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B3265" w14:textId="77777777" w:rsidR="009620FB" w:rsidRDefault="009620FB" w:rsidP="009620FB">
      <w:pPr>
        <w:jc w:val="center"/>
        <w:rPr>
          <w:rFonts w:ascii="Bookman Old Style" w:hAnsi="Bookman Old Style"/>
          <w:b/>
          <w:sz w:val="32"/>
          <w:szCs w:val="32"/>
        </w:rPr>
      </w:pPr>
      <w:r>
        <w:rPr>
          <w:rFonts w:ascii="Bookman Old Style" w:hAnsi="Bookman Old Style"/>
          <w:b/>
          <w:sz w:val="32"/>
          <w:szCs w:val="32"/>
        </w:rPr>
        <w:t>FRIENDS OF MONMOUTH BATTLEFIELD</w:t>
      </w:r>
    </w:p>
    <w:p w14:paraId="7579336A" w14:textId="77777777" w:rsidR="009620FB" w:rsidRDefault="009620FB" w:rsidP="009620FB">
      <w:pPr>
        <w:jc w:val="center"/>
        <w:rPr>
          <w:rFonts w:ascii="Bookman Old Style" w:hAnsi="Bookman Old Style"/>
          <w:b/>
          <w:sz w:val="32"/>
          <w:szCs w:val="32"/>
        </w:rPr>
      </w:pPr>
      <w:r>
        <w:rPr>
          <w:rFonts w:ascii="Bookman Old Style" w:hAnsi="Bookman Old Style"/>
          <w:b/>
          <w:sz w:val="32"/>
          <w:szCs w:val="32"/>
        </w:rPr>
        <w:t xml:space="preserve">NEWSLETTER </w:t>
      </w:r>
      <w:r w:rsidR="00EE610E">
        <w:rPr>
          <w:rFonts w:ascii="Bookman Old Style" w:hAnsi="Bookman Old Style"/>
          <w:b/>
          <w:sz w:val="32"/>
          <w:szCs w:val="32"/>
        </w:rPr>
        <w:t>SEPTEMBER 2021</w:t>
      </w:r>
    </w:p>
    <w:p w14:paraId="45B66AD6" w14:textId="77777777" w:rsidR="009620FB" w:rsidRDefault="009620FB" w:rsidP="009620FB">
      <w:pPr>
        <w:jc w:val="center"/>
        <w:rPr>
          <w:rFonts w:ascii="Bookman Old Style" w:hAnsi="Bookman Old Style"/>
          <w:b/>
          <w:sz w:val="32"/>
          <w:szCs w:val="32"/>
        </w:rPr>
      </w:pPr>
    </w:p>
    <w:p w14:paraId="022D5B01" w14:textId="77777777" w:rsidR="009620FB" w:rsidRDefault="00EE610E" w:rsidP="00EE610E">
      <w:pPr>
        <w:jc w:val="center"/>
        <w:rPr>
          <w:rFonts w:ascii="Bookman Old Style" w:hAnsi="Bookman Old Style"/>
          <w:b/>
          <w:sz w:val="40"/>
          <w:szCs w:val="40"/>
        </w:rPr>
      </w:pPr>
      <w:r w:rsidRPr="00000062">
        <w:rPr>
          <w:rFonts w:ascii="Bookman Old Style" w:hAnsi="Bookman Old Style"/>
          <w:b/>
          <w:sz w:val="40"/>
          <w:szCs w:val="40"/>
        </w:rPr>
        <w:t>REVISED SUMMER PLANS A SUCCESS</w:t>
      </w:r>
    </w:p>
    <w:p w14:paraId="2108DEE0" w14:textId="77777777" w:rsidR="00000062" w:rsidRPr="00000062" w:rsidRDefault="00000062" w:rsidP="00EE610E">
      <w:pPr>
        <w:jc w:val="center"/>
        <w:rPr>
          <w:rFonts w:ascii="Bookman Old Style" w:hAnsi="Bookman Old Style"/>
          <w:b/>
        </w:rPr>
      </w:pPr>
    </w:p>
    <w:p w14:paraId="6C5B02FA" w14:textId="77777777" w:rsidR="00000062" w:rsidRDefault="00C77179" w:rsidP="00A95118">
      <w:pPr>
        <w:jc w:val="both"/>
        <w:rPr>
          <w:rFonts w:ascii="Bookman Old Style" w:hAnsi="Bookman Old Style"/>
        </w:rPr>
      </w:pPr>
      <w:r w:rsidRPr="00000062">
        <w:rPr>
          <w:rFonts w:ascii="Bookman Old Style" w:hAnsi="Bookman Old Style"/>
          <w:b/>
        </w:rPr>
        <w:tab/>
      </w:r>
      <w:r w:rsidRPr="00000062">
        <w:rPr>
          <w:rFonts w:ascii="Bookman Old Style" w:hAnsi="Bookman Old Style"/>
        </w:rPr>
        <w:t xml:space="preserve">The Covid-19 crisis is still adversely affecting FOMB activities, but not as seriously as a year ago. </w:t>
      </w:r>
    </w:p>
    <w:p w14:paraId="7A8E2C39" w14:textId="77777777" w:rsidR="00007F5D" w:rsidRPr="00000062" w:rsidRDefault="00C77179" w:rsidP="00000062">
      <w:pPr>
        <w:ind w:firstLine="720"/>
        <w:jc w:val="both"/>
        <w:rPr>
          <w:rFonts w:ascii="Bookman Old Style" w:hAnsi="Bookman Old Style"/>
        </w:rPr>
      </w:pPr>
      <w:r w:rsidRPr="00000062">
        <w:rPr>
          <w:rFonts w:ascii="Bookman Old Style" w:hAnsi="Bookman Old Style"/>
        </w:rPr>
        <w:t>Our popular walking and driving tours resumed in August 2020 and have continued as scheduled, weather permitting, with the exception of the January 1 tour, which was cancelled by the State</w:t>
      </w:r>
      <w:r w:rsidR="00007F5D" w:rsidRPr="00000062">
        <w:rPr>
          <w:rFonts w:ascii="Bookman Old Style" w:hAnsi="Bookman Old Style"/>
        </w:rPr>
        <w:t>. Our Sunday talks and lectures have been taking place as scheduled, though outside the Visitor Center because of Covid-19, until late this summer, when</w:t>
      </w:r>
      <w:r w:rsidR="00177CFD">
        <w:rPr>
          <w:rFonts w:ascii="Bookman Old Style" w:hAnsi="Bookman Old Style"/>
        </w:rPr>
        <w:t xml:space="preserve"> some</w:t>
      </w:r>
      <w:r w:rsidR="00007F5D" w:rsidRPr="00000062">
        <w:rPr>
          <w:rFonts w:ascii="Bookman Old Style" w:hAnsi="Bookman Old Style"/>
        </w:rPr>
        <w:t xml:space="preserve"> lectures have been allowed inside with proper social distancing</w:t>
      </w:r>
      <w:r w:rsidR="00A95118" w:rsidRPr="00000062">
        <w:rPr>
          <w:rFonts w:ascii="Bookman Old Style" w:hAnsi="Bookman Old Style"/>
        </w:rPr>
        <w:t>.</w:t>
      </w:r>
    </w:p>
    <w:p w14:paraId="3B438D34" w14:textId="005D3FBC" w:rsidR="00000062" w:rsidRDefault="000652D0" w:rsidP="00A95118">
      <w:pPr>
        <w:jc w:val="both"/>
        <w:rPr>
          <w:rFonts w:ascii="Bookman Old Style" w:hAnsi="Bookman Old Style"/>
        </w:rPr>
      </w:pPr>
      <w:r w:rsidRPr="00000062">
        <w:rPr>
          <w:rFonts w:ascii="Bookman Old Style" w:hAnsi="Bookman Old Style"/>
        </w:rPr>
        <w:tab/>
        <w:t>Our annual reenactment of the Battle of Monmouth had to be cancelled in both 2020 and 2021. This year, though, we were able to substitute two weekends</w:t>
      </w:r>
      <w:r w:rsidR="00000062" w:rsidRPr="00000062">
        <w:rPr>
          <w:rFonts w:ascii="Bookman Old Style" w:hAnsi="Bookman Old Style"/>
        </w:rPr>
        <w:t xml:space="preserve"> </w:t>
      </w:r>
      <w:r w:rsidR="00CF649C" w:rsidRPr="00000062">
        <w:rPr>
          <w:rFonts w:ascii="Bookman Old Style" w:hAnsi="Bookman Old Style"/>
        </w:rPr>
        <w:t>o</w:t>
      </w:r>
      <w:r w:rsidRPr="00000062">
        <w:rPr>
          <w:rFonts w:ascii="Bookman Old Style" w:hAnsi="Bookman Old Style"/>
        </w:rPr>
        <w:t xml:space="preserve">f </w:t>
      </w:r>
      <w:r w:rsidR="00CF649C" w:rsidRPr="00000062">
        <w:rPr>
          <w:rFonts w:ascii="Bookman Old Style" w:hAnsi="Bookman Old Style"/>
        </w:rPr>
        <w:t xml:space="preserve">living history in </w:t>
      </w:r>
      <w:r w:rsidR="008841D5" w:rsidRPr="00000062">
        <w:rPr>
          <w:rFonts w:ascii="Bookman Old Style" w:hAnsi="Bookman Old Style"/>
        </w:rPr>
        <w:t>honor</w:t>
      </w:r>
      <w:r w:rsidR="00174947">
        <w:rPr>
          <w:rFonts w:ascii="Bookman Old Style" w:hAnsi="Bookman Old Style"/>
        </w:rPr>
        <w:t xml:space="preserve"> of</w:t>
      </w:r>
      <w:r w:rsidR="00CF649C" w:rsidRPr="00000062">
        <w:rPr>
          <w:rFonts w:ascii="Bookman Old Style" w:hAnsi="Bookman Old Style"/>
        </w:rPr>
        <w:t xml:space="preserve"> the battle. These occurred on Jun</w:t>
      </w:r>
      <w:r w:rsidR="00280E9D" w:rsidRPr="00000062">
        <w:rPr>
          <w:rFonts w:ascii="Bookman Old Style" w:hAnsi="Bookman Old Style"/>
        </w:rPr>
        <w:t>e</w:t>
      </w:r>
      <w:r w:rsidR="00CF649C" w:rsidRPr="00000062">
        <w:rPr>
          <w:rFonts w:ascii="Bookman Old Style" w:hAnsi="Bookman Old Style"/>
        </w:rPr>
        <w:t xml:space="preserve"> </w:t>
      </w:r>
      <w:r w:rsidR="00000062" w:rsidRPr="00000062">
        <w:rPr>
          <w:rFonts w:ascii="Bookman Old Style" w:hAnsi="Bookman Old Style"/>
        </w:rPr>
        <w:t>19-20</w:t>
      </w:r>
      <w:r w:rsidR="00CF649C" w:rsidRPr="00000062">
        <w:rPr>
          <w:rFonts w:ascii="Bookman Old Style" w:hAnsi="Bookman Old Style"/>
        </w:rPr>
        <w:t xml:space="preserve">, when the reenactment would have taken place, and the next weekend, June </w:t>
      </w:r>
      <w:r w:rsidR="00000062" w:rsidRPr="00000062">
        <w:rPr>
          <w:rFonts w:ascii="Bookman Old Style" w:hAnsi="Bookman Old Style"/>
        </w:rPr>
        <w:t>26-27</w:t>
      </w:r>
      <w:r w:rsidR="00CF649C" w:rsidRPr="00000062">
        <w:rPr>
          <w:rFonts w:ascii="Bookman Old Style" w:hAnsi="Bookman Old Style"/>
        </w:rPr>
        <w:t xml:space="preserve">, </w:t>
      </w:r>
      <w:r w:rsidR="008841D5" w:rsidRPr="00000062">
        <w:rPr>
          <w:rFonts w:ascii="Bookman Old Style" w:hAnsi="Bookman Old Style"/>
        </w:rPr>
        <w:t xml:space="preserve">when we usually </w:t>
      </w:r>
      <w:r w:rsidR="00000062" w:rsidRPr="00000062">
        <w:rPr>
          <w:rFonts w:ascii="Bookman Old Style" w:hAnsi="Bookman Old Style"/>
        </w:rPr>
        <w:t>hold</w:t>
      </w:r>
      <w:r w:rsidR="008841D5" w:rsidRPr="00000062">
        <w:rPr>
          <w:rFonts w:ascii="Bookman Old Style" w:hAnsi="Bookman Old Style"/>
        </w:rPr>
        <w:t xml:space="preserve"> our “commemorative weekend.” During both weekends, several units of British and American troops gave demonstrations in their camps, including cannon demonstrations and musket drills for children. In addition, presentations on Molly Pitcher were given by Stacy Roth the first weekend and by David Martin the second weekend  There were a few sutlers and historical exhibitors present. </w:t>
      </w:r>
      <w:r w:rsidR="005C7732" w:rsidRPr="00000062">
        <w:rPr>
          <w:rFonts w:ascii="Bookman Old Style" w:hAnsi="Bookman Old Style"/>
        </w:rPr>
        <w:t>Walking tours were given each weekend</w:t>
      </w:r>
      <w:r w:rsidR="00E813C9" w:rsidRPr="00000062">
        <w:rPr>
          <w:rFonts w:ascii="Bookman Old Style" w:hAnsi="Bookman Old Style"/>
        </w:rPr>
        <w:t>.</w:t>
      </w:r>
      <w:r w:rsidR="005C7732" w:rsidRPr="00000062">
        <w:rPr>
          <w:rFonts w:ascii="Bookman Old Style" w:hAnsi="Bookman Old Style"/>
        </w:rPr>
        <w:t xml:space="preserve"> </w:t>
      </w:r>
    </w:p>
    <w:p w14:paraId="298CDF88" w14:textId="77777777" w:rsidR="000652D0" w:rsidRPr="00000062" w:rsidRDefault="008841D5" w:rsidP="00000062">
      <w:pPr>
        <w:ind w:firstLine="720"/>
        <w:jc w:val="both"/>
        <w:rPr>
          <w:rFonts w:ascii="Bookman Old Style" w:hAnsi="Bookman Old Style"/>
        </w:rPr>
      </w:pPr>
      <w:r w:rsidRPr="00000062">
        <w:rPr>
          <w:rFonts w:ascii="Bookman Old Style" w:hAnsi="Bookman Old Style"/>
        </w:rPr>
        <w:t>Our special thanks to Park Historian Michael Timpanaro and his staff for assisting with the events, and to the following units that participated</w:t>
      </w:r>
      <w:r w:rsidR="00895B7C" w:rsidRPr="00000062">
        <w:rPr>
          <w:rFonts w:ascii="Bookman Old Style" w:hAnsi="Bookman Old Style"/>
        </w:rPr>
        <w:t xml:space="preserve">: </w:t>
      </w:r>
      <w:r w:rsidR="00000062" w:rsidRPr="00000062">
        <w:rPr>
          <w:rFonts w:ascii="Bookman Old Style" w:hAnsi="Bookman Old Style"/>
        </w:rPr>
        <w:t>3</w:t>
      </w:r>
      <w:r w:rsidR="00000062" w:rsidRPr="00000062">
        <w:rPr>
          <w:rFonts w:ascii="Bookman Old Style" w:hAnsi="Bookman Old Style"/>
          <w:vertAlign w:val="superscript"/>
        </w:rPr>
        <w:t>rd</w:t>
      </w:r>
      <w:r w:rsidR="00000062" w:rsidRPr="00000062">
        <w:rPr>
          <w:rFonts w:ascii="Bookman Old Style" w:hAnsi="Bookman Old Style"/>
        </w:rPr>
        <w:t xml:space="preserve"> NJ “Greys”, PA State Regiment (“Donegal Rifles”), von Prueschenk’s FeldJaeger Kompanie, 43</w:t>
      </w:r>
      <w:r w:rsidR="00000062" w:rsidRPr="00000062">
        <w:rPr>
          <w:rFonts w:ascii="Bookman Old Style" w:hAnsi="Bookman Old Style"/>
          <w:vertAlign w:val="superscript"/>
        </w:rPr>
        <w:t>rd</w:t>
      </w:r>
      <w:r w:rsidR="00000062" w:rsidRPr="00000062">
        <w:rPr>
          <w:rFonts w:ascii="Bookman Old Style" w:hAnsi="Bookman Old Style"/>
        </w:rPr>
        <w:t xml:space="preserve"> Regiment of Foot, 1</w:t>
      </w:r>
      <w:r w:rsidR="00000062" w:rsidRPr="00000062">
        <w:rPr>
          <w:rFonts w:ascii="Bookman Old Style" w:hAnsi="Bookman Old Style"/>
          <w:vertAlign w:val="superscript"/>
        </w:rPr>
        <w:t>st</w:t>
      </w:r>
      <w:r w:rsidR="00000062" w:rsidRPr="00000062">
        <w:rPr>
          <w:rFonts w:ascii="Bookman Old Style" w:hAnsi="Bookman Old Style"/>
        </w:rPr>
        <w:t xml:space="preserve"> New Jersey, 2</w:t>
      </w:r>
      <w:r w:rsidR="00000062" w:rsidRPr="00000062">
        <w:rPr>
          <w:rFonts w:ascii="Bookman Old Style" w:hAnsi="Bookman Old Style"/>
          <w:vertAlign w:val="superscript"/>
        </w:rPr>
        <w:t>nd</w:t>
      </w:r>
      <w:r w:rsidR="00000062" w:rsidRPr="00000062">
        <w:rPr>
          <w:rFonts w:ascii="Bookman Old Style" w:hAnsi="Bookman Old Style"/>
        </w:rPr>
        <w:t xml:space="preserve"> New Jersey, German Regiment, Loyal American Regiment, and 22</w:t>
      </w:r>
      <w:r w:rsidR="00000062" w:rsidRPr="00000062">
        <w:rPr>
          <w:rFonts w:ascii="Bookman Old Style" w:hAnsi="Bookman Old Style"/>
          <w:vertAlign w:val="superscript"/>
        </w:rPr>
        <w:t>nd</w:t>
      </w:r>
      <w:r w:rsidR="00000062" w:rsidRPr="00000062">
        <w:rPr>
          <w:rFonts w:ascii="Bookman Old Style" w:hAnsi="Bookman Old Style"/>
        </w:rPr>
        <w:t xml:space="preserve"> Regiment of Foot.</w:t>
      </w:r>
    </w:p>
    <w:p w14:paraId="1C681D81" w14:textId="77777777" w:rsidR="00895B7C" w:rsidRPr="00000062" w:rsidRDefault="00895B7C" w:rsidP="00A95118">
      <w:pPr>
        <w:jc w:val="both"/>
        <w:rPr>
          <w:rFonts w:ascii="Bookman Old Style" w:hAnsi="Bookman Old Style"/>
        </w:rPr>
      </w:pPr>
      <w:r w:rsidRPr="00000062">
        <w:rPr>
          <w:rFonts w:ascii="Bookman Old Style" w:hAnsi="Bookman Old Style"/>
        </w:rPr>
        <w:tab/>
        <w:t xml:space="preserve">Approximately </w:t>
      </w:r>
      <w:r w:rsidR="00000062" w:rsidRPr="00000062">
        <w:rPr>
          <w:rFonts w:ascii="Bookman Old Style" w:hAnsi="Bookman Old Style"/>
        </w:rPr>
        <w:t>1000</w:t>
      </w:r>
      <w:r w:rsidRPr="00000062">
        <w:rPr>
          <w:rFonts w:ascii="Bookman Old Style" w:hAnsi="Bookman Old Style"/>
        </w:rPr>
        <w:t xml:space="preserve"> visitors enjoyed the two events on the two weekends. FOMB offered free admission with no parking </w:t>
      </w:r>
      <w:r w:rsidR="00000062">
        <w:rPr>
          <w:rFonts w:ascii="Bookman Old Style" w:hAnsi="Bookman Old Style"/>
        </w:rPr>
        <w:t>donation requested</w:t>
      </w:r>
      <w:r w:rsidRPr="00000062">
        <w:rPr>
          <w:rFonts w:ascii="Bookman Old Style" w:hAnsi="Bookman Old Style"/>
        </w:rPr>
        <w:t>, so we were without our major fundraiser for the second year in a row.</w:t>
      </w:r>
    </w:p>
    <w:p w14:paraId="6140A112" w14:textId="77777777" w:rsidR="00E813C9" w:rsidRPr="00000062" w:rsidRDefault="00E43681" w:rsidP="00A95118">
      <w:pPr>
        <w:jc w:val="both"/>
        <w:rPr>
          <w:rFonts w:ascii="Bookman Old Style" w:hAnsi="Bookman Old Style"/>
        </w:rPr>
      </w:pPr>
      <w:r w:rsidRPr="00000062">
        <w:rPr>
          <w:rFonts w:ascii="Bookman Old Style" w:hAnsi="Bookman Old Style"/>
        </w:rPr>
        <w:tab/>
      </w:r>
      <w:r w:rsidR="005C7732" w:rsidRPr="00000062">
        <w:rPr>
          <w:rFonts w:ascii="Bookman Old Style" w:hAnsi="Bookman Old Style"/>
        </w:rPr>
        <w:t xml:space="preserve">A special treat was arranged for Sunday, July 4. We arranged to have </w:t>
      </w:r>
      <w:r w:rsidR="00000062" w:rsidRPr="00000062">
        <w:rPr>
          <w:rFonts w:ascii="Bookman Old Style" w:hAnsi="Bookman Old Style"/>
        </w:rPr>
        <w:t>Mott</w:t>
      </w:r>
      <w:r w:rsidR="005C7732" w:rsidRPr="00000062">
        <w:rPr>
          <w:rFonts w:ascii="Bookman Old Style" w:hAnsi="Bookman Old Style"/>
        </w:rPr>
        <w:t xml:space="preserve">‘s </w:t>
      </w:r>
      <w:r w:rsidR="00000062" w:rsidRPr="00000062">
        <w:rPr>
          <w:rFonts w:ascii="Bookman Old Style" w:hAnsi="Bookman Old Style"/>
        </w:rPr>
        <w:t>battery of artillery</w:t>
      </w:r>
      <w:r w:rsidR="005C7732" w:rsidRPr="00000062">
        <w:rPr>
          <w:rFonts w:ascii="Bookman Old Style" w:hAnsi="Bookman Old Style"/>
        </w:rPr>
        <w:t xml:space="preserve"> come and give a demonstration. They fired several rounds in honor of the Fourth of July. We were pleased to have over </w:t>
      </w:r>
      <w:r w:rsidR="00000062" w:rsidRPr="00000062">
        <w:rPr>
          <w:rFonts w:ascii="Bookman Old Style" w:hAnsi="Bookman Old Style"/>
        </w:rPr>
        <w:t>2</w:t>
      </w:r>
      <w:r w:rsidR="005C7732" w:rsidRPr="00000062">
        <w:rPr>
          <w:rFonts w:ascii="Bookman Old Style" w:hAnsi="Bookman Old Style"/>
        </w:rPr>
        <w:t>00 visitors in attendance.</w:t>
      </w:r>
      <w:r w:rsidR="00E813C9" w:rsidRPr="00000062">
        <w:rPr>
          <w:rFonts w:ascii="Bookman Old Style" w:hAnsi="Bookman Old Style"/>
        </w:rPr>
        <w:t xml:space="preserve"> In addition, the historic Craig House reopened after being closed for over a year. Thanks are owed to our docents Kathy and Eric Doherty, without whose help Craig House could not be open to the public.</w:t>
      </w:r>
    </w:p>
    <w:p w14:paraId="07702D1F" w14:textId="24F5A8EC" w:rsidR="00CF49FC" w:rsidRDefault="00E813C9" w:rsidP="00A95118">
      <w:pPr>
        <w:jc w:val="both"/>
        <w:rPr>
          <w:rFonts w:ascii="Bookman Old Style" w:hAnsi="Bookman Old Style"/>
        </w:rPr>
      </w:pPr>
      <w:r>
        <w:rPr>
          <w:rFonts w:ascii="Bookman Old Style" w:hAnsi="Bookman Old Style"/>
        </w:rPr>
        <w:tab/>
        <w:t xml:space="preserve"> FOMB activities are now pretty much back to normal, but with two exceptions. Dr. David Martin’s long running series of lectures on different aspects of the battle </w:t>
      </w:r>
      <w:r w:rsidR="005C4B4C">
        <w:rPr>
          <w:rFonts w:ascii="Bookman Old Style" w:hAnsi="Bookman Old Style"/>
        </w:rPr>
        <w:t>that have been held quarterly at the Monmouth County Library has not resumed yet</w:t>
      </w:r>
      <w:r w:rsidR="00B505C4">
        <w:rPr>
          <w:rFonts w:ascii="Bookman Old Style" w:hAnsi="Bookman Old Style"/>
        </w:rPr>
        <w:t>.</w:t>
      </w:r>
      <w:r w:rsidR="005C4B4C">
        <w:rPr>
          <w:rFonts w:ascii="Bookman Old Style" w:hAnsi="Bookman Old Style"/>
        </w:rPr>
        <w:t xml:space="preserve"> We will let you know when they are scheduled to resume. More significantly, the Park Visitor Center Museum is still not yet </w:t>
      </w:r>
      <w:r w:rsidR="00B505C4">
        <w:rPr>
          <w:rFonts w:ascii="Bookman Old Style" w:hAnsi="Bookman Old Style"/>
        </w:rPr>
        <w:t xml:space="preserve">fully </w:t>
      </w:r>
      <w:r w:rsidR="005C4B4C">
        <w:rPr>
          <w:rFonts w:ascii="Bookman Old Style" w:hAnsi="Bookman Old Style"/>
        </w:rPr>
        <w:t>open</w:t>
      </w:r>
      <w:r w:rsidR="00CF49FC">
        <w:rPr>
          <w:rFonts w:ascii="Bookman Old Style" w:hAnsi="Bookman Old Style"/>
        </w:rPr>
        <w:t xml:space="preserve"> (see next page</w:t>
      </w:r>
      <w:r w:rsidR="00B505C4">
        <w:rPr>
          <w:rFonts w:ascii="Bookman Old Style" w:hAnsi="Bookman Old Style"/>
        </w:rPr>
        <w:t xml:space="preserve"> and last page</w:t>
      </w:r>
      <w:r w:rsidR="00CF49FC">
        <w:rPr>
          <w:rFonts w:ascii="Bookman Old Style" w:hAnsi="Bookman Old Style"/>
        </w:rPr>
        <w:t>).</w:t>
      </w:r>
    </w:p>
    <w:p w14:paraId="757FC238" w14:textId="77777777" w:rsidR="00CF49FC" w:rsidRDefault="00CF49FC" w:rsidP="00A95118">
      <w:pPr>
        <w:jc w:val="both"/>
        <w:rPr>
          <w:rFonts w:ascii="Bookman Old Style" w:hAnsi="Bookman Old Style"/>
        </w:rPr>
      </w:pPr>
    </w:p>
    <w:p w14:paraId="414AD4E1" w14:textId="77777777" w:rsidR="00CF49FC" w:rsidRDefault="00CF49FC" w:rsidP="00CF49FC">
      <w:pPr>
        <w:jc w:val="center"/>
        <w:rPr>
          <w:rFonts w:ascii="Bookman Old Style" w:hAnsi="Bookman Old Style"/>
          <w:b/>
          <w:sz w:val="32"/>
          <w:szCs w:val="32"/>
        </w:rPr>
      </w:pPr>
      <w:r>
        <w:rPr>
          <w:rFonts w:ascii="Bookman Old Style" w:hAnsi="Bookman Old Style"/>
          <w:b/>
          <w:sz w:val="32"/>
          <w:szCs w:val="32"/>
        </w:rPr>
        <w:lastRenderedPageBreak/>
        <w:t xml:space="preserve">PARK VISITOR CENTER STILL </w:t>
      </w:r>
    </w:p>
    <w:p w14:paraId="6ED5A35D" w14:textId="77777777" w:rsidR="00CF49FC" w:rsidRPr="00CF49FC" w:rsidRDefault="00CF49FC" w:rsidP="00CF49FC">
      <w:pPr>
        <w:jc w:val="center"/>
        <w:rPr>
          <w:rFonts w:ascii="Bookman Old Style" w:hAnsi="Bookman Old Style"/>
          <w:b/>
          <w:sz w:val="32"/>
          <w:szCs w:val="32"/>
        </w:rPr>
      </w:pPr>
      <w:r>
        <w:rPr>
          <w:rFonts w:ascii="Bookman Old Style" w:hAnsi="Bookman Old Style"/>
          <w:b/>
          <w:sz w:val="32"/>
          <w:szCs w:val="32"/>
        </w:rPr>
        <w:t>NOT FULLY OPEN DUE TO COVID CRISIS</w:t>
      </w:r>
    </w:p>
    <w:p w14:paraId="14E908A5" w14:textId="77777777" w:rsidR="00CF49FC" w:rsidRDefault="00CF49FC" w:rsidP="00A95118">
      <w:pPr>
        <w:jc w:val="both"/>
        <w:rPr>
          <w:rFonts w:ascii="Bookman Old Style" w:hAnsi="Bookman Old Style"/>
        </w:rPr>
      </w:pPr>
    </w:p>
    <w:p w14:paraId="4AFD5E1C" w14:textId="7F5E3E25" w:rsidR="002010A3" w:rsidRDefault="00CF49FC" w:rsidP="00A95118">
      <w:pPr>
        <w:jc w:val="both"/>
        <w:rPr>
          <w:rFonts w:ascii="Bookman Old Style" w:hAnsi="Bookman Old Style"/>
        </w:rPr>
      </w:pPr>
      <w:r>
        <w:rPr>
          <w:rFonts w:ascii="Bookman Old Style" w:hAnsi="Bookman Old Style"/>
        </w:rPr>
        <w:tab/>
        <w:t xml:space="preserve">We regret to inform you that the Park Visitor Center is still not </w:t>
      </w:r>
      <w:r w:rsidR="002010A3">
        <w:rPr>
          <w:rFonts w:ascii="Bookman Old Style" w:hAnsi="Bookman Old Style"/>
        </w:rPr>
        <w:t xml:space="preserve">fully </w:t>
      </w:r>
      <w:r>
        <w:rPr>
          <w:rFonts w:ascii="Bookman Old Style" w:hAnsi="Bookman Old Style"/>
        </w:rPr>
        <w:t>open.</w:t>
      </w:r>
      <w:r w:rsidR="002010A3">
        <w:rPr>
          <w:rFonts w:ascii="Bookman Old Style" w:hAnsi="Bookman Old Style"/>
        </w:rPr>
        <w:t xml:space="preserve"> It was closed to the public on March 16, 2020 and is open now only on a very limited basis. Park administrative offices have been open, but the museum has been closed. The public </w:t>
      </w:r>
      <w:r w:rsidR="00B505C4">
        <w:rPr>
          <w:rFonts w:ascii="Bookman Old Style" w:hAnsi="Bookman Old Style"/>
        </w:rPr>
        <w:t>h</w:t>
      </w:r>
      <w:r w:rsidR="002010A3">
        <w:rPr>
          <w:rFonts w:ascii="Bookman Old Style" w:hAnsi="Bookman Old Style"/>
        </w:rPr>
        <w:t>as been allowed into the building only occasionally for lectures or presentations in the auditorium, with appropriate distancing and masking.</w:t>
      </w:r>
    </w:p>
    <w:p w14:paraId="75102C8A" w14:textId="77777777" w:rsidR="00E43681" w:rsidRDefault="002010A3" w:rsidP="00A95118">
      <w:pPr>
        <w:jc w:val="both"/>
        <w:rPr>
          <w:rFonts w:ascii="Bookman Old Style" w:hAnsi="Bookman Old Style"/>
        </w:rPr>
      </w:pPr>
      <w:r>
        <w:rPr>
          <w:rFonts w:ascii="Bookman Old Style" w:hAnsi="Bookman Old Style"/>
        </w:rPr>
        <w:tab/>
        <w:t xml:space="preserve">Most significantly, our gift shop in the Visitor Center has been closed for a year and a half now. Many weekends we have been able to staff information and sales tables under the veranda outside the Visitor Center. Many thanks to </w:t>
      </w:r>
      <w:r w:rsidR="00566442">
        <w:rPr>
          <w:rFonts w:ascii="Bookman Old Style" w:hAnsi="Bookman Old Style"/>
        </w:rPr>
        <w:t xml:space="preserve"> traversed </w:t>
      </w:r>
      <w:r>
        <w:rPr>
          <w:rFonts w:ascii="Bookman Old Style" w:hAnsi="Bookman Old Style"/>
        </w:rPr>
        <w:t xml:space="preserve">have helped in this regard. </w:t>
      </w:r>
      <w:r w:rsidR="005C4B4C">
        <w:rPr>
          <w:rFonts w:ascii="Bookman Old Style" w:hAnsi="Bookman Old Style"/>
        </w:rPr>
        <w:t xml:space="preserve">Hopefully </w:t>
      </w:r>
      <w:r>
        <w:rPr>
          <w:rFonts w:ascii="Bookman Old Style" w:hAnsi="Bookman Old Style"/>
        </w:rPr>
        <w:t>our gift shop</w:t>
      </w:r>
      <w:r w:rsidR="005C4B4C">
        <w:rPr>
          <w:rFonts w:ascii="Bookman Old Style" w:hAnsi="Bookman Old Style"/>
        </w:rPr>
        <w:t xml:space="preserve"> will be opened up by the end </w:t>
      </w:r>
      <w:r w:rsidR="00010D89">
        <w:rPr>
          <w:rFonts w:ascii="Bookman Old Style" w:hAnsi="Bookman Old Style"/>
        </w:rPr>
        <w:t>o</w:t>
      </w:r>
      <w:r w:rsidR="005C4B4C">
        <w:rPr>
          <w:rFonts w:ascii="Bookman Old Style" w:hAnsi="Bookman Old Style"/>
        </w:rPr>
        <w:t>f the year</w:t>
      </w:r>
      <w:r w:rsidR="00D03B17">
        <w:rPr>
          <w:rFonts w:ascii="Bookman Old Style" w:hAnsi="Bookman Old Style"/>
        </w:rPr>
        <w:t xml:space="preserve">, since </w:t>
      </w:r>
      <w:r w:rsidR="0043635D">
        <w:rPr>
          <w:rFonts w:ascii="Bookman Old Style" w:hAnsi="Bookman Old Style"/>
        </w:rPr>
        <w:t>it is an important source of income for us.</w:t>
      </w:r>
      <w:r w:rsidR="005C4B4C">
        <w:rPr>
          <w:rFonts w:ascii="Bookman Old Style" w:hAnsi="Bookman Old Style"/>
        </w:rPr>
        <w:t xml:space="preserve"> </w:t>
      </w:r>
    </w:p>
    <w:p w14:paraId="08899835" w14:textId="4C076626" w:rsidR="005C7732" w:rsidRPr="00A61BDC" w:rsidRDefault="00E813C9" w:rsidP="00A95118">
      <w:pPr>
        <w:jc w:val="both"/>
        <w:rPr>
          <w:rFonts w:ascii="Bookman Old Style" w:hAnsi="Bookman Old Style"/>
          <w:b/>
        </w:rPr>
      </w:pPr>
      <w:r w:rsidRPr="00A61BDC">
        <w:rPr>
          <w:rFonts w:ascii="Bookman Old Style" w:hAnsi="Bookman Old Style"/>
          <w:b/>
        </w:rPr>
        <w:tab/>
      </w:r>
      <w:r w:rsidR="00A61BDC" w:rsidRPr="00A61BDC">
        <w:rPr>
          <w:rFonts w:ascii="Bookman Old Style" w:hAnsi="Bookman Old Style"/>
          <w:b/>
        </w:rPr>
        <w:t>SEE UPDATE ON LAST PAGE</w:t>
      </w:r>
    </w:p>
    <w:p w14:paraId="21A0D64A" w14:textId="77777777" w:rsidR="00895B7C" w:rsidRDefault="00895B7C" w:rsidP="00A95118">
      <w:pPr>
        <w:jc w:val="both"/>
        <w:rPr>
          <w:rFonts w:ascii="Bookman Old Style" w:hAnsi="Bookman Old Style"/>
        </w:rPr>
      </w:pPr>
      <w:r>
        <w:rPr>
          <w:rFonts w:ascii="Bookman Old Style" w:hAnsi="Bookman Old Style"/>
        </w:rPr>
        <w:tab/>
        <w:t xml:space="preserve"> </w:t>
      </w:r>
    </w:p>
    <w:p w14:paraId="32498EBB" w14:textId="77777777" w:rsidR="00D501DA" w:rsidRPr="0017541A" w:rsidRDefault="00D501DA" w:rsidP="0017541A">
      <w:pPr>
        <w:jc w:val="center"/>
        <w:rPr>
          <w:rFonts w:ascii="Bookman Old Style" w:hAnsi="Bookman Old Style"/>
          <w:b/>
          <w:sz w:val="28"/>
          <w:szCs w:val="28"/>
        </w:rPr>
      </w:pPr>
      <w:r w:rsidRPr="0017541A">
        <w:rPr>
          <w:rFonts w:ascii="Bookman Old Style" w:hAnsi="Bookman Old Style"/>
          <w:b/>
          <w:sz w:val="28"/>
          <w:szCs w:val="28"/>
        </w:rPr>
        <w:t>MEMBERSHIP HITS NEW RECOR</w:t>
      </w:r>
      <w:r w:rsidR="0017541A" w:rsidRPr="0017541A">
        <w:rPr>
          <w:rFonts w:ascii="Bookman Old Style" w:hAnsi="Bookman Old Style"/>
          <w:b/>
          <w:sz w:val="28"/>
          <w:szCs w:val="28"/>
        </w:rPr>
        <w:t>D</w:t>
      </w:r>
    </w:p>
    <w:p w14:paraId="4AF5581A" w14:textId="77777777" w:rsidR="00D501DA" w:rsidRDefault="00D501DA" w:rsidP="00D501DA">
      <w:pPr>
        <w:jc w:val="center"/>
        <w:rPr>
          <w:rFonts w:ascii="Bookman Old Style" w:hAnsi="Bookman Old Style"/>
          <w:b/>
          <w:sz w:val="32"/>
          <w:szCs w:val="32"/>
        </w:rPr>
      </w:pPr>
    </w:p>
    <w:p w14:paraId="4141B1D1" w14:textId="77777777" w:rsidR="00D501DA" w:rsidRDefault="00B358FD" w:rsidP="00B358FD">
      <w:pPr>
        <w:jc w:val="both"/>
        <w:rPr>
          <w:rFonts w:ascii="Bookman Old Style" w:hAnsi="Bookman Old Style"/>
        </w:rPr>
      </w:pPr>
      <w:r>
        <w:rPr>
          <w:rFonts w:ascii="Bookman Old Style" w:hAnsi="Bookman Old Style"/>
          <w:sz w:val="14"/>
        </w:rPr>
        <w:tab/>
      </w:r>
      <w:r>
        <w:rPr>
          <w:rFonts w:ascii="Bookman Old Style" w:hAnsi="Bookman Old Style"/>
        </w:rPr>
        <w:t xml:space="preserve">We are very pleased to report that our membership has hit a new record total of 136, breaking the old record of 132 set in 2017. All this in spite of the reduced programming due to the Covid crisis. The total includes 104 regular members and a record 32 life members. Thanks very much for your confidence and support! If you haven’t signed up or renewed for this year, forms are available </w:t>
      </w:r>
      <w:r w:rsidR="0017541A">
        <w:rPr>
          <w:rFonts w:ascii="Bookman Old Style" w:hAnsi="Bookman Old Style"/>
        </w:rPr>
        <w:t>later in this newsletter</w:t>
      </w:r>
      <w:r>
        <w:rPr>
          <w:rFonts w:ascii="Bookman Old Style" w:hAnsi="Bookman Old Style"/>
        </w:rPr>
        <w:t>.</w:t>
      </w:r>
    </w:p>
    <w:p w14:paraId="104F66A3" w14:textId="77777777" w:rsidR="00A80A52" w:rsidRPr="00A80A52" w:rsidRDefault="00A80A52" w:rsidP="00A80A52">
      <w:pPr>
        <w:rPr>
          <w:rFonts w:ascii="Bookman Old Style" w:hAnsi="Bookman Old Style"/>
          <w:sz w:val="12"/>
        </w:rPr>
      </w:pPr>
    </w:p>
    <w:p w14:paraId="5121282C" w14:textId="77777777" w:rsidR="00B358FD" w:rsidRDefault="00B358FD" w:rsidP="00D501DA">
      <w:pPr>
        <w:rPr>
          <w:rFonts w:ascii="Bookman Old Style" w:hAnsi="Bookman Old Style"/>
        </w:rPr>
      </w:pPr>
    </w:p>
    <w:p w14:paraId="000EF93A" w14:textId="77777777" w:rsidR="00B358FD" w:rsidRPr="0017541A" w:rsidRDefault="00566442" w:rsidP="00A80A52">
      <w:pPr>
        <w:jc w:val="center"/>
        <w:rPr>
          <w:rFonts w:ascii="Bookman Old Style" w:hAnsi="Bookman Old Style"/>
          <w:b/>
          <w:sz w:val="28"/>
          <w:szCs w:val="28"/>
        </w:rPr>
      </w:pPr>
      <w:r w:rsidRPr="0017541A">
        <w:rPr>
          <w:rFonts w:ascii="Bookman Old Style" w:hAnsi="Bookman Old Style"/>
          <w:b/>
          <w:sz w:val="28"/>
          <w:szCs w:val="28"/>
        </w:rPr>
        <w:t>DRIVING TOURS COVER ROUTES FROM CRANBURY</w:t>
      </w:r>
    </w:p>
    <w:p w14:paraId="597BE65C" w14:textId="77777777" w:rsidR="00A43D24" w:rsidRDefault="00A43D24" w:rsidP="00A80A52">
      <w:pPr>
        <w:jc w:val="center"/>
        <w:rPr>
          <w:rFonts w:ascii="Bookman Old Style" w:hAnsi="Bookman Old Style"/>
          <w:b/>
          <w:sz w:val="32"/>
          <w:szCs w:val="32"/>
        </w:rPr>
      </w:pPr>
    </w:p>
    <w:p w14:paraId="01412B6C" w14:textId="079D02CB" w:rsidR="009620FB" w:rsidRPr="0017541A" w:rsidRDefault="00566442" w:rsidP="0017541A">
      <w:pPr>
        <w:jc w:val="both"/>
        <w:rPr>
          <w:rFonts w:ascii="Bookman Old Style" w:hAnsi="Bookman Old Style"/>
        </w:rPr>
      </w:pPr>
      <w:r>
        <w:rPr>
          <w:rFonts w:ascii="Bookman Old Style" w:hAnsi="Bookman Old Style"/>
          <w:b/>
        </w:rPr>
        <w:tab/>
      </w:r>
      <w:r>
        <w:rPr>
          <w:rFonts w:ascii="Bookman Old Style" w:hAnsi="Bookman Old Style"/>
        </w:rPr>
        <w:t>For the first time, driving tours in June were extended to cover extended routes traversed by American troops on their way from Cranbury to the battle-field. Each June in recent years we have offered a tour of the American encampments at Gravel Hill and Englishtown the night before the battle (June 27/28); this year’s tour, organized by FOMB member George Dawson and held on June</w:t>
      </w:r>
      <w:r w:rsidR="00861E5F">
        <w:rPr>
          <w:rFonts w:ascii="Bookman Old Style" w:hAnsi="Bookman Old Style"/>
        </w:rPr>
        <w:t xml:space="preserve"> 13</w:t>
      </w:r>
      <w:r w:rsidR="008C296C">
        <w:rPr>
          <w:rFonts w:ascii="Bookman Old Style" w:hAnsi="Bookman Old Style"/>
        </w:rPr>
        <w:t>,</w:t>
      </w:r>
      <w:r>
        <w:rPr>
          <w:rFonts w:ascii="Bookman Old Style" w:hAnsi="Bookman Old Style"/>
        </w:rPr>
        <w:t xml:space="preserve"> began at the American encampment at Cranbury on June 26/27, two nights before the battle.</w:t>
      </w:r>
      <w:r w:rsidR="00861E5F">
        <w:rPr>
          <w:rFonts w:ascii="Bookman Old Style" w:hAnsi="Bookman Old Style"/>
        </w:rPr>
        <w:t xml:space="preserve"> After viewing the </w:t>
      </w:r>
      <w:r w:rsidR="008C296C">
        <w:rPr>
          <w:rFonts w:ascii="Bookman Old Style" w:hAnsi="Bookman Old Style"/>
        </w:rPr>
        <w:t xml:space="preserve">site of the </w:t>
      </w:r>
      <w:r w:rsidR="00861E5F">
        <w:rPr>
          <w:rFonts w:ascii="Bookman Old Style" w:hAnsi="Bookman Old Style"/>
        </w:rPr>
        <w:t>historic Stites House in Cranbury</w:t>
      </w:r>
      <w:r w:rsidR="008C296C">
        <w:rPr>
          <w:rFonts w:ascii="Bookman Old Style" w:hAnsi="Bookman Old Style"/>
        </w:rPr>
        <w:t xml:space="preserve">, the tour followed the American march route to Monroe Township and Englishtown. </w:t>
      </w:r>
      <w:r>
        <w:rPr>
          <w:rFonts w:ascii="Bookman Old Style" w:hAnsi="Bookman Old Style"/>
        </w:rPr>
        <w:t xml:space="preserve"> The next Sunday, June </w:t>
      </w:r>
      <w:r w:rsidR="008C296C">
        <w:rPr>
          <w:rFonts w:ascii="Bookman Old Style" w:hAnsi="Bookman Old Style"/>
        </w:rPr>
        <w:t>20</w:t>
      </w:r>
      <w:r>
        <w:rPr>
          <w:rFonts w:ascii="Bookman Old Style" w:hAnsi="Bookman Old Style"/>
        </w:rPr>
        <w:t xml:space="preserve">, George conducted a new tour following General Lafayette’s extended march from Cranbury through Hightstown to </w:t>
      </w:r>
      <w:r w:rsidR="0017541A">
        <w:rPr>
          <w:rFonts w:ascii="Bookman Old Style" w:hAnsi="Bookman Old Style"/>
        </w:rPr>
        <w:t xml:space="preserve">the </w:t>
      </w:r>
      <w:r>
        <w:rPr>
          <w:rFonts w:ascii="Bookman Old Style" w:hAnsi="Bookman Old Style"/>
        </w:rPr>
        <w:t>Clarksburg</w:t>
      </w:r>
      <w:r w:rsidR="0017541A">
        <w:rPr>
          <w:rFonts w:ascii="Bookman Old Style" w:hAnsi="Bookman Old Style"/>
        </w:rPr>
        <w:t xml:space="preserve"> area</w:t>
      </w:r>
      <w:r>
        <w:rPr>
          <w:rFonts w:ascii="Bookman Old Style" w:hAnsi="Bookman Old Style"/>
        </w:rPr>
        <w:t xml:space="preserve"> and then back to Englishtown.</w:t>
      </w:r>
      <w:r w:rsidR="0017541A">
        <w:rPr>
          <w:rFonts w:ascii="Bookman Old Style" w:hAnsi="Bookman Old Style"/>
        </w:rPr>
        <w:t xml:space="preserve"> Lafayette left Cranbury early on June 26, and, accompanied by Alexander Hamilton, located the British forces at Robbins’ Tavern, near Englishtown. From there he was quickly recalled by General Washington before the British army could pounce on his outnumbered command. Lafayette returned to Englishtown on June 27, in time to participate in the battle of Monmouth the next day.</w:t>
      </w:r>
      <w:r w:rsidR="00FA4262">
        <w:rPr>
          <w:rFonts w:ascii="Bookman Old Style" w:hAnsi="Bookman Old Style"/>
        </w:rPr>
        <w:t xml:space="preserve"> (See more on next page.)</w:t>
      </w:r>
    </w:p>
    <w:p w14:paraId="3C2B80BD" w14:textId="77777777" w:rsidR="009620FB" w:rsidRDefault="009620FB" w:rsidP="009620FB">
      <w:pPr>
        <w:jc w:val="center"/>
        <w:rPr>
          <w:rFonts w:ascii="Bookman Old Style" w:hAnsi="Bookman Old Style"/>
          <w:b/>
          <w:sz w:val="32"/>
          <w:szCs w:val="32"/>
        </w:rPr>
      </w:pPr>
      <w:r>
        <w:rPr>
          <w:rFonts w:ascii="Bookman Old Style" w:hAnsi="Bookman Old Style"/>
          <w:b/>
          <w:sz w:val="32"/>
          <w:szCs w:val="32"/>
        </w:rPr>
        <w:lastRenderedPageBreak/>
        <w:t>SCHEDULE OF EVENTS FOR FALL 202</w:t>
      </w:r>
      <w:r w:rsidR="0095058B">
        <w:rPr>
          <w:rFonts w:ascii="Bookman Old Style" w:hAnsi="Bookman Old Style"/>
          <w:b/>
          <w:sz w:val="32"/>
          <w:szCs w:val="32"/>
        </w:rPr>
        <w:t>1</w:t>
      </w:r>
    </w:p>
    <w:p w14:paraId="6BF69678" w14:textId="77777777" w:rsidR="001E47EF" w:rsidRDefault="001E47EF" w:rsidP="009620FB">
      <w:pPr>
        <w:jc w:val="center"/>
        <w:rPr>
          <w:rFonts w:ascii="Bookman Old Style" w:hAnsi="Bookman Old Style"/>
          <w:sz w:val="28"/>
          <w:szCs w:val="28"/>
        </w:rPr>
      </w:pPr>
    </w:p>
    <w:p w14:paraId="4836ADCF" w14:textId="77777777" w:rsidR="001E47EF" w:rsidRPr="001E47EF" w:rsidRDefault="001E47EF" w:rsidP="001E47EF">
      <w:pPr>
        <w:rPr>
          <w:rFonts w:ascii="Bookman Old Style" w:hAnsi="Bookman Old Style"/>
          <w:b/>
          <w:sz w:val="22"/>
          <w:szCs w:val="22"/>
        </w:rPr>
      </w:pPr>
      <w:r w:rsidRPr="001E47EF">
        <w:rPr>
          <w:rFonts w:ascii="Bookman Old Style" w:hAnsi="Bookman Old Style"/>
          <w:b/>
          <w:sz w:val="22"/>
          <w:szCs w:val="22"/>
        </w:rPr>
        <w:t>September 5, 2021 (Sun)</w:t>
      </w:r>
      <w:r w:rsidRPr="001E47EF">
        <w:rPr>
          <w:rFonts w:ascii="Bookman Old Style" w:hAnsi="Bookman Old Style"/>
          <w:b/>
          <w:sz w:val="22"/>
          <w:szCs w:val="22"/>
        </w:rPr>
        <w:tab/>
      </w:r>
      <w:r w:rsidRPr="001E47EF">
        <w:rPr>
          <w:rFonts w:ascii="Bookman Old Style" w:hAnsi="Bookman Old Style"/>
          <w:b/>
          <w:sz w:val="22"/>
          <w:szCs w:val="22"/>
        </w:rPr>
        <w:tab/>
        <w:t>Walking tour of the battlefield.</w:t>
      </w:r>
    </w:p>
    <w:p w14:paraId="74B6A7B3" w14:textId="77777777" w:rsidR="001E47EF" w:rsidRPr="001E47EF" w:rsidRDefault="001E47EF" w:rsidP="001E47EF">
      <w:pPr>
        <w:rPr>
          <w:rFonts w:ascii="Bookman Old Style" w:hAnsi="Bookman Old Style"/>
          <w:b/>
          <w:sz w:val="22"/>
          <w:szCs w:val="22"/>
        </w:rPr>
      </w:pPr>
      <w:r w:rsidRPr="001E47EF">
        <w:rPr>
          <w:rFonts w:ascii="Bookman Old Style" w:hAnsi="Bookman Old Style"/>
          <w:b/>
          <w:sz w:val="22"/>
          <w:szCs w:val="22"/>
        </w:rPr>
        <w:tab/>
      </w:r>
      <w:r w:rsidRPr="001E47EF">
        <w:rPr>
          <w:rFonts w:ascii="Bookman Old Style" w:hAnsi="Bookman Old Style"/>
          <w:b/>
          <w:sz w:val="22"/>
          <w:szCs w:val="22"/>
        </w:rPr>
        <w:tab/>
      </w:r>
      <w:r w:rsidRPr="001E47EF">
        <w:rPr>
          <w:rFonts w:ascii="Bookman Old Style" w:hAnsi="Bookman Old Style"/>
          <w:b/>
          <w:sz w:val="22"/>
          <w:szCs w:val="22"/>
        </w:rPr>
        <w:tab/>
      </w:r>
      <w:r w:rsidRPr="001E47EF">
        <w:rPr>
          <w:rFonts w:ascii="Bookman Old Style" w:hAnsi="Bookman Old Style"/>
          <w:b/>
          <w:sz w:val="22"/>
          <w:szCs w:val="22"/>
        </w:rPr>
        <w:tab/>
      </w:r>
      <w:r w:rsidR="00E9146C">
        <w:rPr>
          <w:rFonts w:ascii="Bookman Old Style" w:hAnsi="Bookman Old Style"/>
          <w:b/>
          <w:sz w:val="22"/>
          <w:szCs w:val="22"/>
        </w:rPr>
        <w:tab/>
      </w:r>
      <w:r w:rsidRPr="001E47EF">
        <w:rPr>
          <w:rFonts w:ascii="Bookman Old Style" w:hAnsi="Bookman Old Style"/>
          <w:b/>
          <w:sz w:val="22"/>
          <w:szCs w:val="22"/>
        </w:rPr>
        <w:t>Meet at Visitor Center at 1:30 PM</w:t>
      </w:r>
    </w:p>
    <w:p w14:paraId="1E4C8580" w14:textId="77777777" w:rsidR="001E47EF" w:rsidRPr="001E47EF" w:rsidRDefault="001E47EF" w:rsidP="001E47EF">
      <w:pPr>
        <w:rPr>
          <w:rFonts w:ascii="Bookman Old Style" w:hAnsi="Bookman Old Style"/>
          <w:b/>
          <w:sz w:val="22"/>
          <w:szCs w:val="22"/>
        </w:rPr>
      </w:pPr>
    </w:p>
    <w:p w14:paraId="78AA428F" w14:textId="77777777" w:rsidR="001E47EF" w:rsidRPr="001E47EF" w:rsidRDefault="001E47EF" w:rsidP="00E9146C">
      <w:pPr>
        <w:ind w:left="3600" w:hanging="3600"/>
        <w:rPr>
          <w:rFonts w:ascii="Bookman Old Style" w:hAnsi="Bookman Old Style"/>
          <w:b/>
          <w:sz w:val="22"/>
          <w:szCs w:val="22"/>
        </w:rPr>
      </w:pPr>
      <w:r w:rsidRPr="001E47EF">
        <w:rPr>
          <w:rFonts w:ascii="Bookman Old Style" w:hAnsi="Bookman Old Style"/>
          <w:b/>
          <w:sz w:val="22"/>
          <w:szCs w:val="22"/>
        </w:rPr>
        <w:t>September 11, 2020 (Sun)</w:t>
      </w:r>
      <w:r w:rsidRPr="001E47EF">
        <w:rPr>
          <w:rFonts w:ascii="Bookman Old Style" w:hAnsi="Bookman Old Style"/>
          <w:b/>
          <w:sz w:val="22"/>
          <w:szCs w:val="22"/>
        </w:rPr>
        <w:tab/>
        <w:t>Program on the 14</w:t>
      </w:r>
      <w:r w:rsidRPr="001E47EF">
        <w:rPr>
          <w:rFonts w:ascii="Bookman Old Style" w:hAnsi="Bookman Old Style"/>
          <w:b/>
          <w:sz w:val="22"/>
          <w:szCs w:val="22"/>
          <w:vertAlign w:val="superscript"/>
        </w:rPr>
        <w:t>th</w:t>
      </w:r>
      <w:r w:rsidRPr="001E47EF">
        <w:rPr>
          <w:rFonts w:ascii="Bookman Old Style" w:hAnsi="Bookman Old Style"/>
          <w:b/>
          <w:sz w:val="22"/>
          <w:szCs w:val="22"/>
        </w:rPr>
        <w:t xml:space="preserve"> New Jersey at the Battle of 3</w:t>
      </w:r>
      <w:r w:rsidRPr="001E47EF">
        <w:rPr>
          <w:rFonts w:ascii="Bookman Old Style" w:hAnsi="Bookman Old Style"/>
          <w:b/>
          <w:sz w:val="22"/>
          <w:szCs w:val="22"/>
          <w:vertAlign w:val="superscript"/>
        </w:rPr>
        <w:t>rd</w:t>
      </w:r>
      <w:r w:rsidR="00E9146C">
        <w:rPr>
          <w:rFonts w:ascii="Bookman Old Style" w:hAnsi="Bookman Old Style"/>
          <w:b/>
          <w:sz w:val="22"/>
          <w:szCs w:val="22"/>
        </w:rPr>
        <w:t xml:space="preserve"> </w:t>
      </w:r>
      <w:r w:rsidRPr="001E47EF">
        <w:rPr>
          <w:rFonts w:ascii="Bookman Old Style" w:hAnsi="Bookman Old Style"/>
          <w:b/>
          <w:sz w:val="22"/>
          <w:szCs w:val="22"/>
        </w:rPr>
        <w:t>Winchester, and the death of Major Peter Vredenburg.</w:t>
      </w:r>
      <w:r w:rsidR="00E9146C">
        <w:rPr>
          <w:rFonts w:ascii="Bookman Old Style" w:hAnsi="Bookman Old Style"/>
          <w:b/>
          <w:sz w:val="22"/>
          <w:szCs w:val="22"/>
        </w:rPr>
        <w:t xml:space="preserve"> </w:t>
      </w:r>
      <w:r w:rsidRPr="001E47EF">
        <w:rPr>
          <w:rFonts w:ascii="Bookman Old Style" w:hAnsi="Bookman Old Style"/>
          <w:b/>
          <w:sz w:val="22"/>
          <w:szCs w:val="22"/>
        </w:rPr>
        <w:t>Held at 2 PM in the Visitor Center Auditorium.</w:t>
      </w:r>
    </w:p>
    <w:p w14:paraId="36C85798" w14:textId="77777777" w:rsidR="001E47EF" w:rsidRPr="001E47EF" w:rsidRDefault="001E47EF" w:rsidP="001E47EF">
      <w:pPr>
        <w:rPr>
          <w:rFonts w:ascii="Bookman Old Style" w:hAnsi="Bookman Old Style"/>
          <w:b/>
          <w:sz w:val="22"/>
          <w:szCs w:val="22"/>
        </w:rPr>
      </w:pPr>
    </w:p>
    <w:p w14:paraId="3ED52E92" w14:textId="77777777" w:rsidR="001E47EF" w:rsidRPr="001E47EF" w:rsidRDefault="001E47EF" w:rsidP="00E9146C">
      <w:pPr>
        <w:ind w:left="3600" w:hanging="3600"/>
        <w:rPr>
          <w:rFonts w:ascii="Bookman Old Style" w:hAnsi="Bookman Old Style"/>
          <w:b/>
          <w:sz w:val="22"/>
          <w:szCs w:val="22"/>
        </w:rPr>
      </w:pPr>
      <w:r w:rsidRPr="001E47EF">
        <w:rPr>
          <w:rFonts w:ascii="Bookman Old Style" w:hAnsi="Bookman Old Style"/>
          <w:b/>
          <w:sz w:val="22"/>
          <w:szCs w:val="22"/>
        </w:rPr>
        <w:t>September 19, 2021 (Sun)</w:t>
      </w:r>
      <w:r w:rsidRPr="001E47EF">
        <w:rPr>
          <w:rFonts w:ascii="Bookman Old Style" w:hAnsi="Bookman Old Style"/>
          <w:b/>
          <w:sz w:val="22"/>
          <w:szCs w:val="22"/>
        </w:rPr>
        <w:tab/>
        <w:t>Program on the role of the New Jersey Troops in the Battle of Monmouth. 2 PM in the Visitor Center auditorium.</w:t>
      </w:r>
    </w:p>
    <w:p w14:paraId="13687467" w14:textId="77777777" w:rsidR="001E47EF" w:rsidRPr="001E47EF" w:rsidRDefault="001E47EF" w:rsidP="001E47EF">
      <w:pPr>
        <w:rPr>
          <w:rFonts w:ascii="Bookman Old Style" w:hAnsi="Bookman Old Style"/>
          <w:i/>
          <w:sz w:val="22"/>
          <w:szCs w:val="22"/>
        </w:rPr>
      </w:pPr>
    </w:p>
    <w:p w14:paraId="29465355" w14:textId="77777777" w:rsidR="001E47EF" w:rsidRPr="001E47EF" w:rsidRDefault="001E47EF" w:rsidP="001E47EF">
      <w:pPr>
        <w:rPr>
          <w:rFonts w:ascii="Bookman Old Style" w:hAnsi="Bookman Old Style"/>
          <w:b/>
          <w:sz w:val="22"/>
          <w:szCs w:val="22"/>
        </w:rPr>
      </w:pPr>
      <w:r w:rsidRPr="001E47EF">
        <w:rPr>
          <w:rFonts w:ascii="Bookman Old Style" w:hAnsi="Bookman Old Style"/>
          <w:b/>
          <w:sz w:val="22"/>
          <w:szCs w:val="22"/>
        </w:rPr>
        <w:t>October 3, 2021 (Sun)</w:t>
      </w:r>
      <w:r w:rsidRPr="001E47EF">
        <w:rPr>
          <w:rFonts w:ascii="Bookman Old Style" w:hAnsi="Bookman Old Style"/>
          <w:b/>
          <w:sz w:val="22"/>
          <w:szCs w:val="22"/>
        </w:rPr>
        <w:tab/>
      </w:r>
      <w:r w:rsidRPr="001E47EF">
        <w:rPr>
          <w:rFonts w:ascii="Bookman Old Style" w:hAnsi="Bookman Old Style"/>
          <w:b/>
          <w:sz w:val="22"/>
          <w:szCs w:val="22"/>
        </w:rPr>
        <w:tab/>
        <w:t>Walking tour of the battlefield.</w:t>
      </w:r>
    </w:p>
    <w:p w14:paraId="09F7BB66" w14:textId="77777777" w:rsidR="001E47EF" w:rsidRPr="001E47EF" w:rsidRDefault="001E47EF" w:rsidP="001E47EF">
      <w:pPr>
        <w:rPr>
          <w:rFonts w:ascii="Bookman Old Style" w:hAnsi="Bookman Old Style"/>
          <w:b/>
          <w:sz w:val="22"/>
          <w:szCs w:val="22"/>
        </w:rPr>
      </w:pPr>
      <w:r w:rsidRPr="001E47EF">
        <w:rPr>
          <w:rFonts w:ascii="Bookman Old Style" w:hAnsi="Bookman Old Style"/>
          <w:b/>
          <w:sz w:val="22"/>
          <w:szCs w:val="22"/>
        </w:rPr>
        <w:tab/>
      </w:r>
      <w:r w:rsidRPr="001E47EF">
        <w:rPr>
          <w:rFonts w:ascii="Bookman Old Style" w:hAnsi="Bookman Old Style"/>
          <w:b/>
          <w:sz w:val="22"/>
          <w:szCs w:val="22"/>
        </w:rPr>
        <w:tab/>
      </w:r>
      <w:r w:rsidRPr="001E47EF">
        <w:rPr>
          <w:rFonts w:ascii="Bookman Old Style" w:hAnsi="Bookman Old Style"/>
          <w:b/>
          <w:sz w:val="22"/>
          <w:szCs w:val="22"/>
        </w:rPr>
        <w:tab/>
      </w:r>
      <w:r w:rsidRPr="001E47EF">
        <w:rPr>
          <w:rFonts w:ascii="Bookman Old Style" w:hAnsi="Bookman Old Style"/>
          <w:b/>
          <w:sz w:val="22"/>
          <w:szCs w:val="22"/>
        </w:rPr>
        <w:tab/>
      </w:r>
      <w:r w:rsidR="00E9146C">
        <w:rPr>
          <w:rFonts w:ascii="Bookman Old Style" w:hAnsi="Bookman Old Style"/>
          <w:b/>
          <w:sz w:val="22"/>
          <w:szCs w:val="22"/>
        </w:rPr>
        <w:tab/>
      </w:r>
      <w:r w:rsidRPr="001E47EF">
        <w:rPr>
          <w:rFonts w:ascii="Bookman Old Style" w:hAnsi="Bookman Old Style"/>
          <w:b/>
          <w:sz w:val="22"/>
          <w:szCs w:val="22"/>
        </w:rPr>
        <w:t>Meet at Visitor Center at 1:30 PM</w:t>
      </w:r>
    </w:p>
    <w:p w14:paraId="7FDCF185" w14:textId="77777777" w:rsidR="001E47EF" w:rsidRPr="001E47EF" w:rsidRDefault="001E47EF" w:rsidP="001E47EF">
      <w:pPr>
        <w:rPr>
          <w:rFonts w:ascii="Bookman Old Style" w:hAnsi="Bookman Old Style"/>
          <w:sz w:val="22"/>
          <w:szCs w:val="22"/>
        </w:rPr>
      </w:pPr>
    </w:p>
    <w:p w14:paraId="5A2A87BB" w14:textId="77777777" w:rsidR="001E47EF" w:rsidRPr="001E47EF" w:rsidRDefault="001E47EF" w:rsidP="001E47EF">
      <w:pPr>
        <w:rPr>
          <w:rFonts w:ascii="Bookman Old Style" w:hAnsi="Bookman Old Style"/>
          <w:b/>
          <w:sz w:val="22"/>
          <w:szCs w:val="22"/>
        </w:rPr>
      </w:pPr>
      <w:r w:rsidRPr="001E47EF">
        <w:rPr>
          <w:rFonts w:ascii="Bookman Old Style" w:hAnsi="Bookman Old Style"/>
          <w:b/>
          <w:sz w:val="22"/>
          <w:szCs w:val="22"/>
        </w:rPr>
        <w:t>November 7, 2021 (Sun)</w:t>
      </w:r>
      <w:r w:rsidRPr="001E47EF">
        <w:rPr>
          <w:rFonts w:ascii="Bookman Old Style" w:hAnsi="Bookman Old Style"/>
          <w:b/>
          <w:sz w:val="22"/>
          <w:szCs w:val="22"/>
        </w:rPr>
        <w:tab/>
      </w:r>
      <w:r w:rsidRPr="001E47EF">
        <w:rPr>
          <w:rFonts w:ascii="Bookman Old Style" w:hAnsi="Bookman Old Style"/>
          <w:b/>
          <w:sz w:val="22"/>
          <w:szCs w:val="22"/>
        </w:rPr>
        <w:tab/>
        <w:t>Walking tour of the battlefield.</w:t>
      </w:r>
    </w:p>
    <w:p w14:paraId="2CA5FA0F" w14:textId="77777777" w:rsidR="001E47EF" w:rsidRPr="001E47EF" w:rsidRDefault="001E47EF" w:rsidP="001E47EF">
      <w:pPr>
        <w:rPr>
          <w:rFonts w:ascii="Bookman Old Style" w:hAnsi="Bookman Old Style"/>
          <w:b/>
          <w:sz w:val="22"/>
          <w:szCs w:val="22"/>
        </w:rPr>
      </w:pPr>
      <w:r w:rsidRPr="001E47EF">
        <w:rPr>
          <w:rFonts w:ascii="Bookman Old Style" w:hAnsi="Bookman Old Style"/>
          <w:b/>
          <w:sz w:val="22"/>
          <w:szCs w:val="22"/>
        </w:rPr>
        <w:tab/>
      </w:r>
      <w:r w:rsidRPr="001E47EF">
        <w:rPr>
          <w:rFonts w:ascii="Bookman Old Style" w:hAnsi="Bookman Old Style"/>
          <w:b/>
          <w:sz w:val="22"/>
          <w:szCs w:val="22"/>
        </w:rPr>
        <w:tab/>
      </w:r>
      <w:r w:rsidRPr="001E47EF">
        <w:rPr>
          <w:rFonts w:ascii="Bookman Old Style" w:hAnsi="Bookman Old Style"/>
          <w:b/>
          <w:sz w:val="22"/>
          <w:szCs w:val="22"/>
        </w:rPr>
        <w:tab/>
      </w:r>
      <w:r w:rsidRPr="001E47EF">
        <w:rPr>
          <w:rFonts w:ascii="Bookman Old Style" w:hAnsi="Bookman Old Style"/>
          <w:b/>
          <w:sz w:val="22"/>
          <w:szCs w:val="22"/>
        </w:rPr>
        <w:tab/>
      </w:r>
      <w:r w:rsidR="00E9146C">
        <w:rPr>
          <w:rFonts w:ascii="Bookman Old Style" w:hAnsi="Bookman Old Style"/>
          <w:b/>
          <w:sz w:val="22"/>
          <w:szCs w:val="22"/>
        </w:rPr>
        <w:tab/>
      </w:r>
      <w:r w:rsidRPr="001E47EF">
        <w:rPr>
          <w:rFonts w:ascii="Bookman Old Style" w:hAnsi="Bookman Old Style"/>
          <w:b/>
          <w:sz w:val="22"/>
          <w:szCs w:val="22"/>
        </w:rPr>
        <w:t>Meet at Visitor Center at 1:30 PM</w:t>
      </w:r>
    </w:p>
    <w:p w14:paraId="7676E537" w14:textId="77777777" w:rsidR="001E47EF" w:rsidRPr="001E47EF" w:rsidRDefault="001E47EF" w:rsidP="001E47EF">
      <w:pPr>
        <w:rPr>
          <w:rFonts w:ascii="Bookman Old Style" w:hAnsi="Bookman Old Style"/>
          <w:sz w:val="22"/>
          <w:szCs w:val="22"/>
        </w:rPr>
      </w:pPr>
    </w:p>
    <w:p w14:paraId="4A447208" w14:textId="77777777" w:rsidR="001E47EF" w:rsidRPr="001E47EF" w:rsidRDefault="001E47EF" w:rsidP="001E47EF">
      <w:pPr>
        <w:rPr>
          <w:rFonts w:ascii="Bookman Old Style" w:hAnsi="Bookman Old Style"/>
          <w:b/>
          <w:sz w:val="22"/>
          <w:szCs w:val="22"/>
        </w:rPr>
      </w:pPr>
      <w:r w:rsidRPr="001E47EF">
        <w:rPr>
          <w:rFonts w:ascii="Bookman Old Style" w:hAnsi="Bookman Old Style"/>
          <w:b/>
          <w:sz w:val="22"/>
          <w:szCs w:val="22"/>
        </w:rPr>
        <w:t>December 5, 2021 (Sun)</w:t>
      </w:r>
      <w:r w:rsidRPr="001E47EF">
        <w:rPr>
          <w:rFonts w:ascii="Bookman Old Style" w:hAnsi="Bookman Old Style"/>
          <w:b/>
          <w:sz w:val="22"/>
          <w:szCs w:val="22"/>
        </w:rPr>
        <w:tab/>
      </w:r>
      <w:r w:rsidRPr="001E47EF">
        <w:rPr>
          <w:rFonts w:ascii="Bookman Old Style" w:hAnsi="Bookman Old Style"/>
          <w:b/>
          <w:sz w:val="22"/>
          <w:szCs w:val="22"/>
        </w:rPr>
        <w:tab/>
        <w:t>Walking tour of the battlefield.</w:t>
      </w:r>
    </w:p>
    <w:p w14:paraId="3ED76AE8" w14:textId="77777777" w:rsidR="001E47EF" w:rsidRPr="001E47EF" w:rsidRDefault="00E9146C" w:rsidP="001E47EF">
      <w:pPr>
        <w:rPr>
          <w:rFonts w:ascii="Bookman Old Style" w:hAnsi="Bookman Old Style"/>
          <w:b/>
          <w:sz w:val="22"/>
          <w:szCs w:val="22"/>
        </w:rPr>
      </w:pPr>
      <w:r>
        <w:rPr>
          <w:rFonts w:ascii="Bookman Old Style" w:hAnsi="Bookman Old Style"/>
          <w:b/>
          <w:sz w:val="22"/>
          <w:szCs w:val="22"/>
        </w:rPr>
        <w:tab/>
      </w:r>
      <w:r w:rsidR="001E47EF" w:rsidRPr="001E47EF">
        <w:rPr>
          <w:rFonts w:ascii="Bookman Old Style" w:hAnsi="Bookman Old Style"/>
          <w:b/>
          <w:sz w:val="22"/>
          <w:szCs w:val="22"/>
        </w:rPr>
        <w:tab/>
      </w:r>
      <w:r w:rsidR="001E47EF" w:rsidRPr="001E47EF">
        <w:rPr>
          <w:rFonts w:ascii="Bookman Old Style" w:hAnsi="Bookman Old Style"/>
          <w:b/>
          <w:sz w:val="22"/>
          <w:szCs w:val="22"/>
        </w:rPr>
        <w:tab/>
      </w:r>
      <w:r w:rsidR="001E47EF" w:rsidRPr="001E47EF">
        <w:rPr>
          <w:rFonts w:ascii="Bookman Old Style" w:hAnsi="Bookman Old Style"/>
          <w:b/>
          <w:sz w:val="22"/>
          <w:szCs w:val="22"/>
        </w:rPr>
        <w:tab/>
      </w:r>
      <w:r w:rsidR="001E47EF" w:rsidRPr="001E47EF">
        <w:rPr>
          <w:rFonts w:ascii="Bookman Old Style" w:hAnsi="Bookman Old Style"/>
          <w:b/>
          <w:sz w:val="22"/>
          <w:szCs w:val="22"/>
        </w:rPr>
        <w:tab/>
        <w:t>Meet at Visitor Center at 1:30 PM</w:t>
      </w:r>
    </w:p>
    <w:p w14:paraId="692D237D" w14:textId="77777777" w:rsidR="001E47EF" w:rsidRPr="001E47EF" w:rsidRDefault="001E47EF" w:rsidP="001E47EF">
      <w:pPr>
        <w:rPr>
          <w:rFonts w:ascii="Bookman Old Style" w:hAnsi="Bookman Old Style"/>
          <w:b/>
          <w:sz w:val="22"/>
          <w:szCs w:val="22"/>
        </w:rPr>
      </w:pPr>
    </w:p>
    <w:p w14:paraId="03B7711E" w14:textId="77777777" w:rsidR="001E47EF" w:rsidRPr="001E47EF" w:rsidRDefault="001E47EF" w:rsidP="00E9146C">
      <w:pPr>
        <w:rPr>
          <w:rFonts w:ascii="Bookman Old Style" w:hAnsi="Bookman Old Style"/>
          <w:sz w:val="22"/>
          <w:szCs w:val="22"/>
        </w:rPr>
      </w:pPr>
      <w:r w:rsidRPr="001E47EF">
        <w:rPr>
          <w:rFonts w:ascii="Bookman Old Style" w:hAnsi="Bookman Old Style"/>
          <w:b/>
          <w:sz w:val="22"/>
          <w:szCs w:val="22"/>
        </w:rPr>
        <w:t>December 5, 2021 (Sun)</w:t>
      </w:r>
      <w:r w:rsidRPr="001E47EF">
        <w:rPr>
          <w:rFonts w:ascii="Bookman Old Style" w:hAnsi="Bookman Old Style"/>
          <w:b/>
          <w:sz w:val="22"/>
          <w:szCs w:val="22"/>
        </w:rPr>
        <w:tab/>
      </w:r>
      <w:r w:rsidRPr="001E47EF">
        <w:rPr>
          <w:rFonts w:ascii="Bookman Old Style" w:hAnsi="Bookman Old Style"/>
          <w:b/>
          <w:sz w:val="22"/>
          <w:szCs w:val="22"/>
        </w:rPr>
        <w:tab/>
        <w:t>Craig House closes for the season.</w:t>
      </w:r>
    </w:p>
    <w:p w14:paraId="2F7B454B" w14:textId="77777777" w:rsidR="009620FB" w:rsidRDefault="009620FB" w:rsidP="009620FB">
      <w:pPr>
        <w:jc w:val="center"/>
        <w:rPr>
          <w:rFonts w:ascii="Bookman Old Style" w:hAnsi="Bookman Old Style"/>
          <w:b/>
        </w:rPr>
      </w:pPr>
    </w:p>
    <w:p w14:paraId="271E2D55" w14:textId="77777777" w:rsidR="00916705" w:rsidRPr="00916705" w:rsidRDefault="00916705" w:rsidP="00916705">
      <w:pPr>
        <w:ind w:left="3600" w:hanging="3600"/>
        <w:rPr>
          <w:rFonts w:ascii="Bookman Old Style" w:hAnsi="Bookman Old Style"/>
          <w:b/>
          <w:sz w:val="22"/>
          <w:szCs w:val="22"/>
        </w:rPr>
      </w:pPr>
      <w:r w:rsidRPr="00916705">
        <w:rPr>
          <w:rFonts w:ascii="Bookman Old Style" w:hAnsi="Bookman Old Style"/>
          <w:b/>
          <w:sz w:val="22"/>
          <w:szCs w:val="22"/>
        </w:rPr>
        <w:t>December 12, 2021 (Sun)</w:t>
      </w:r>
      <w:r w:rsidRPr="00916705">
        <w:rPr>
          <w:rFonts w:ascii="Bookman Old Style" w:hAnsi="Bookman Old Style"/>
          <w:b/>
          <w:sz w:val="22"/>
          <w:szCs w:val="22"/>
        </w:rPr>
        <w:tab/>
        <w:t>Program on the 28</w:t>
      </w:r>
      <w:r w:rsidRPr="00916705">
        <w:rPr>
          <w:rFonts w:ascii="Bookman Old Style" w:hAnsi="Bookman Old Style"/>
          <w:b/>
          <w:sz w:val="22"/>
          <w:szCs w:val="22"/>
          <w:vertAlign w:val="superscript"/>
        </w:rPr>
        <w:t>th</w:t>
      </w:r>
      <w:r w:rsidRPr="00916705">
        <w:rPr>
          <w:rFonts w:ascii="Bookman Old Style" w:hAnsi="Bookman Old Style"/>
          <w:b/>
          <w:sz w:val="22"/>
          <w:szCs w:val="22"/>
        </w:rPr>
        <w:t xml:space="preserve"> New Jersey at the battle of Fredericksburg. 2 PM in the Visitor Center Auditorium.</w:t>
      </w:r>
    </w:p>
    <w:p w14:paraId="4BBDDC9C" w14:textId="77777777" w:rsidR="00E9146C" w:rsidRDefault="00E9146C" w:rsidP="009620FB">
      <w:pPr>
        <w:rPr>
          <w:rFonts w:ascii="Bookman Old Style" w:hAnsi="Bookman Old Style"/>
          <w:sz w:val="22"/>
          <w:szCs w:val="22"/>
        </w:rPr>
      </w:pPr>
    </w:p>
    <w:p w14:paraId="2215223A" w14:textId="3CAD13D7" w:rsidR="009620FB" w:rsidRDefault="00E9146C" w:rsidP="009620FB">
      <w:pPr>
        <w:rPr>
          <w:rFonts w:ascii="Bookman Old Style" w:hAnsi="Bookman Old Style"/>
          <w:b/>
          <w:sz w:val="22"/>
          <w:szCs w:val="22"/>
        </w:rPr>
      </w:pPr>
      <w:r w:rsidRPr="00916705">
        <w:rPr>
          <w:rFonts w:ascii="Bookman Old Style" w:hAnsi="Bookman Old Style"/>
          <w:b/>
          <w:sz w:val="22"/>
          <w:szCs w:val="22"/>
        </w:rPr>
        <w:t>Note: Craig House open Su</w:t>
      </w:r>
      <w:r w:rsidR="00916705">
        <w:rPr>
          <w:rFonts w:ascii="Bookman Old Style" w:hAnsi="Bookman Old Style"/>
          <w:b/>
          <w:sz w:val="22"/>
          <w:szCs w:val="22"/>
        </w:rPr>
        <w:t>nd</w:t>
      </w:r>
      <w:r w:rsidRPr="00916705">
        <w:rPr>
          <w:rFonts w:ascii="Bookman Old Style" w:hAnsi="Bookman Old Style"/>
          <w:b/>
          <w:sz w:val="22"/>
          <w:szCs w:val="22"/>
        </w:rPr>
        <w:t>ays 1-4 PM until December 5.</w:t>
      </w:r>
      <w:r w:rsidR="009620FB" w:rsidRPr="00916705">
        <w:rPr>
          <w:rFonts w:ascii="Bookman Old Style" w:hAnsi="Bookman Old Style"/>
          <w:b/>
          <w:sz w:val="22"/>
          <w:szCs w:val="22"/>
        </w:rPr>
        <w:tab/>
      </w:r>
      <w:r w:rsidR="009620FB" w:rsidRPr="00916705">
        <w:rPr>
          <w:rFonts w:ascii="Bookman Old Style" w:hAnsi="Bookman Old Style"/>
          <w:b/>
          <w:sz w:val="22"/>
          <w:szCs w:val="22"/>
        </w:rPr>
        <w:tab/>
      </w:r>
      <w:r w:rsidR="009620FB" w:rsidRPr="00916705">
        <w:rPr>
          <w:rFonts w:ascii="Bookman Old Style" w:hAnsi="Bookman Old Style"/>
          <w:b/>
          <w:sz w:val="22"/>
          <w:szCs w:val="22"/>
        </w:rPr>
        <w:tab/>
      </w:r>
      <w:r w:rsidR="009620FB" w:rsidRPr="00201CBA">
        <w:rPr>
          <w:rFonts w:ascii="Bookman Old Style" w:hAnsi="Bookman Old Style"/>
          <w:sz w:val="22"/>
          <w:szCs w:val="22"/>
        </w:rPr>
        <w:tab/>
      </w:r>
    </w:p>
    <w:p w14:paraId="1FCEC67E" w14:textId="77777777" w:rsidR="00566442" w:rsidRDefault="00566442" w:rsidP="009620FB">
      <w:pPr>
        <w:rPr>
          <w:rFonts w:ascii="Bookman Old Style" w:hAnsi="Bookman Old Style"/>
          <w:b/>
          <w:sz w:val="22"/>
          <w:szCs w:val="22"/>
        </w:rPr>
      </w:pPr>
    </w:p>
    <w:p w14:paraId="5AA184D2" w14:textId="77777777" w:rsidR="00916705" w:rsidRPr="00A72C70" w:rsidRDefault="00916705" w:rsidP="00916705">
      <w:pPr>
        <w:jc w:val="center"/>
        <w:rPr>
          <w:rFonts w:ascii="Bookman Old Style" w:hAnsi="Bookman Old Style"/>
          <w:b/>
          <w:sz w:val="32"/>
          <w:szCs w:val="32"/>
        </w:rPr>
      </w:pPr>
      <w:r w:rsidRPr="00A72C70">
        <w:rPr>
          <w:rFonts w:ascii="Bookman Old Style" w:hAnsi="Bookman Old Style"/>
          <w:b/>
          <w:sz w:val="32"/>
          <w:szCs w:val="32"/>
        </w:rPr>
        <w:t>ADDITIONAL NOTE ON ANNUAL MEETING</w:t>
      </w:r>
    </w:p>
    <w:p w14:paraId="01715D36" w14:textId="77777777" w:rsidR="00916705" w:rsidRDefault="00916705" w:rsidP="00916705">
      <w:pPr>
        <w:jc w:val="center"/>
        <w:rPr>
          <w:rFonts w:ascii="Bookman Old Style" w:hAnsi="Bookman Old Style"/>
          <w:b/>
          <w:sz w:val="28"/>
          <w:szCs w:val="28"/>
        </w:rPr>
      </w:pPr>
    </w:p>
    <w:p w14:paraId="751189D3" w14:textId="01545C84" w:rsidR="00916705" w:rsidRPr="00916705" w:rsidRDefault="00916705" w:rsidP="00916705">
      <w:pPr>
        <w:jc w:val="both"/>
        <w:rPr>
          <w:rFonts w:ascii="Bookman Old Style" w:hAnsi="Bookman Old Style"/>
        </w:rPr>
      </w:pPr>
      <w:r>
        <w:rPr>
          <w:rFonts w:ascii="Bookman Old Style" w:hAnsi="Bookman Old Style"/>
          <w:b/>
        </w:rPr>
        <w:tab/>
      </w:r>
      <w:r>
        <w:rPr>
          <w:rFonts w:ascii="Bookman Old Style" w:hAnsi="Bookman Old Style"/>
        </w:rPr>
        <w:t>We traditionally</w:t>
      </w:r>
      <w:r w:rsidR="00177CFD">
        <w:rPr>
          <w:rFonts w:ascii="Bookman Old Style" w:hAnsi="Bookman Old Style"/>
        </w:rPr>
        <w:t xml:space="preserve"> hold our annual meeting during the first week of December each year. The time, date, place and format of this year’s annua</w:t>
      </w:r>
      <w:r w:rsidR="009543BA">
        <w:rPr>
          <w:rFonts w:ascii="Bookman Old Style" w:hAnsi="Bookman Old Style"/>
        </w:rPr>
        <w:t xml:space="preserve">l </w:t>
      </w:r>
      <w:r w:rsidR="00177CFD">
        <w:rPr>
          <w:rFonts w:ascii="Bookman Old Style" w:hAnsi="Bookman Old Style"/>
        </w:rPr>
        <w:t>meeting have not been set yet. We will let you know by early November.</w:t>
      </w:r>
    </w:p>
    <w:p w14:paraId="3CE1601C" w14:textId="77777777" w:rsidR="00916705" w:rsidRDefault="00916705" w:rsidP="009620FB">
      <w:pPr>
        <w:rPr>
          <w:rFonts w:ascii="Bookman Old Style" w:hAnsi="Bookman Old Style"/>
          <w:b/>
          <w:sz w:val="22"/>
          <w:szCs w:val="22"/>
        </w:rPr>
      </w:pPr>
    </w:p>
    <w:p w14:paraId="2D30EC50" w14:textId="77777777" w:rsidR="00566442" w:rsidRDefault="00566442" w:rsidP="00566442">
      <w:pPr>
        <w:jc w:val="center"/>
        <w:rPr>
          <w:rFonts w:ascii="Bookman Old Style" w:hAnsi="Bookman Old Style"/>
          <w:b/>
          <w:sz w:val="32"/>
          <w:szCs w:val="32"/>
        </w:rPr>
      </w:pPr>
      <w:r>
        <w:rPr>
          <w:rFonts w:ascii="Bookman Old Style" w:hAnsi="Bookman Old Style"/>
          <w:b/>
          <w:sz w:val="32"/>
          <w:szCs w:val="32"/>
        </w:rPr>
        <w:t>CRAIG HOUSE REOPENS AFTER LONG HIATUS</w:t>
      </w:r>
    </w:p>
    <w:p w14:paraId="48E6803F" w14:textId="77777777" w:rsidR="00566442" w:rsidRDefault="00566442" w:rsidP="00566442">
      <w:pPr>
        <w:jc w:val="center"/>
        <w:rPr>
          <w:rFonts w:ascii="Bookman Old Style" w:hAnsi="Bookman Old Style"/>
          <w:b/>
          <w:sz w:val="32"/>
          <w:szCs w:val="32"/>
        </w:rPr>
      </w:pPr>
    </w:p>
    <w:p w14:paraId="4DD2B9CB" w14:textId="77777777" w:rsidR="00566442" w:rsidRPr="00A80A52" w:rsidRDefault="00566442" w:rsidP="00566442">
      <w:pPr>
        <w:jc w:val="both"/>
        <w:rPr>
          <w:rFonts w:ascii="Bookman Old Style" w:hAnsi="Bookman Old Style"/>
        </w:rPr>
      </w:pPr>
      <w:r>
        <w:rPr>
          <w:rFonts w:ascii="Bookman Old Style" w:hAnsi="Bookman Old Style"/>
          <w:b/>
          <w:sz w:val="32"/>
          <w:szCs w:val="32"/>
        </w:rPr>
        <w:tab/>
      </w:r>
      <w:r>
        <w:rPr>
          <w:rFonts w:ascii="Bookman Old Style" w:hAnsi="Bookman Old Style"/>
        </w:rPr>
        <w:t>The historic Craig House reopened on July 4 after being closed due to the Covid crisis for a season and a half. It is open now every Sunday afternoon from 1-4 PM. We are very grateful to our FOMB docents Kathy and Eric Doherty, since without them the Craig House could not be open to the public due to lack of available State Park staff.</w:t>
      </w:r>
    </w:p>
    <w:p w14:paraId="282E7079" w14:textId="77777777" w:rsidR="00916705" w:rsidRDefault="00916705" w:rsidP="009620FB">
      <w:pPr>
        <w:rPr>
          <w:rFonts w:ascii="Bookman Old Style" w:hAnsi="Bookman Old Style"/>
          <w:b/>
          <w:sz w:val="22"/>
          <w:szCs w:val="22"/>
        </w:rPr>
      </w:pPr>
    </w:p>
    <w:p w14:paraId="1BF2CC1D" w14:textId="77777777" w:rsidR="004E138E" w:rsidRDefault="004E138E" w:rsidP="00EC4B2A">
      <w:pPr>
        <w:jc w:val="center"/>
        <w:rPr>
          <w:rFonts w:ascii="Bookman Old Style" w:hAnsi="Bookman Old Style"/>
          <w:b/>
          <w:sz w:val="28"/>
          <w:szCs w:val="28"/>
        </w:rPr>
      </w:pPr>
    </w:p>
    <w:p w14:paraId="2C3BDE65" w14:textId="77777777" w:rsidR="005B1698" w:rsidRDefault="005B1698" w:rsidP="00EC4B2A">
      <w:pPr>
        <w:jc w:val="center"/>
        <w:rPr>
          <w:rFonts w:ascii="Bookman Old Style" w:hAnsi="Bookman Old Style"/>
          <w:b/>
          <w:sz w:val="28"/>
          <w:szCs w:val="28"/>
        </w:rPr>
      </w:pPr>
    </w:p>
    <w:p w14:paraId="7E0B4CE0" w14:textId="77777777" w:rsidR="005B1698" w:rsidRPr="000F03F3" w:rsidRDefault="005B1698" w:rsidP="005B1698">
      <w:pPr>
        <w:spacing w:before="60"/>
        <w:ind w:firstLine="360"/>
        <w:jc w:val="center"/>
        <w:rPr>
          <w:rFonts w:ascii="Bookman Old Style" w:hAnsi="Bookman Old Style"/>
          <w:b/>
          <w:sz w:val="32"/>
          <w:szCs w:val="32"/>
        </w:rPr>
      </w:pPr>
      <w:r>
        <w:rPr>
          <w:rFonts w:ascii="Bookman Old Style" w:hAnsi="Bookman Old Style"/>
          <w:b/>
          <w:sz w:val="32"/>
          <w:szCs w:val="32"/>
        </w:rPr>
        <w:t>MORE ON CRANBURY AND THE STITES HOUSE</w:t>
      </w:r>
    </w:p>
    <w:p w14:paraId="12913C32" w14:textId="77777777" w:rsidR="005B1698" w:rsidRDefault="005B1698" w:rsidP="005B1698">
      <w:pPr>
        <w:spacing w:before="60"/>
        <w:ind w:firstLine="360"/>
        <w:rPr>
          <w:rFonts w:ascii="Verdana" w:hAnsi="Verdana"/>
        </w:rPr>
      </w:pPr>
    </w:p>
    <w:p w14:paraId="68BEF64B" w14:textId="77777777" w:rsidR="005B1698" w:rsidRDefault="005B1698" w:rsidP="005B1698">
      <w:pPr>
        <w:spacing w:before="60"/>
        <w:ind w:firstLine="360"/>
        <w:jc w:val="both"/>
        <w:rPr>
          <w:rFonts w:ascii="Bookman Old Style" w:hAnsi="Bookman Old Style"/>
        </w:rPr>
      </w:pPr>
      <w:r w:rsidRPr="00F01FCE">
        <w:rPr>
          <w:rFonts w:ascii="Bookman Old Style" w:hAnsi="Bookman Old Style"/>
        </w:rPr>
        <w:t xml:space="preserve">The house of physician Hezekiah </w:t>
      </w:r>
      <w:proofErr w:type="spellStart"/>
      <w:r w:rsidRPr="00F01FCE">
        <w:rPr>
          <w:rFonts w:ascii="Bookman Old Style" w:hAnsi="Bookman Old Style"/>
        </w:rPr>
        <w:t>Stites</w:t>
      </w:r>
      <w:proofErr w:type="spellEnd"/>
      <w:r w:rsidRPr="00F01FCE">
        <w:rPr>
          <w:rFonts w:ascii="Bookman Old Style" w:hAnsi="Bookman Old Style"/>
        </w:rPr>
        <w:t xml:space="preserve"> (1726–1796) stood atop a hill south of Cranbury Creek, at what is now 53 South Main Street in Cranbury, New Jersey. Lafayette made his headquarters in </w:t>
      </w:r>
      <w:proofErr w:type="spellStart"/>
      <w:r w:rsidRPr="00F01FCE">
        <w:rPr>
          <w:rFonts w:ascii="Bookman Old Style" w:hAnsi="Bookman Old Style"/>
        </w:rPr>
        <w:t>Stites’s</w:t>
      </w:r>
      <w:proofErr w:type="spellEnd"/>
      <w:r w:rsidRPr="00F01FCE">
        <w:rPr>
          <w:rFonts w:ascii="Bookman Old Style" w:hAnsi="Bookman Old Style"/>
        </w:rPr>
        <w:t xml:space="preserve"> house after arriving in Cranbury at about 9:30 </w:t>
      </w:r>
      <w:r w:rsidRPr="00F01FCE">
        <w:rPr>
          <w:rFonts w:ascii="Bookman Old Style" w:hAnsi="Bookman Old Style"/>
          <w:smallCaps/>
        </w:rPr>
        <w:t>p.m.</w:t>
      </w:r>
      <w:r w:rsidRPr="00F01FCE">
        <w:rPr>
          <w:rFonts w:ascii="Bookman Old Style" w:hAnsi="Bookman Old Style"/>
        </w:rPr>
        <w:t xml:space="preserve"> on </w:t>
      </w:r>
      <w:r>
        <w:rPr>
          <w:rFonts w:ascii="Bookman Old Style" w:hAnsi="Bookman Old Style"/>
        </w:rPr>
        <w:t>June 25</w:t>
      </w:r>
      <w:r w:rsidRPr="00F01FCE">
        <w:rPr>
          <w:rFonts w:ascii="Bookman Old Style" w:hAnsi="Bookman Old Style"/>
        </w:rPr>
        <w:t>, and G</w:t>
      </w:r>
      <w:r>
        <w:rPr>
          <w:rFonts w:ascii="Bookman Old Style" w:hAnsi="Bookman Old Style"/>
        </w:rPr>
        <w:t>eorge Washington</w:t>
      </w:r>
      <w:r w:rsidRPr="00F01FCE">
        <w:rPr>
          <w:rFonts w:ascii="Bookman Old Style" w:hAnsi="Bookman Old Style"/>
        </w:rPr>
        <w:t xml:space="preserve"> did the same after arriving in Cranbury at about 9:00 </w:t>
      </w:r>
      <w:r w:rsidRPr="00F01FCE">
        <w:rPr>
          <w:rFonts w:ascii="Bookman Old Style" w:hAnsi="Bookman Old Style"/>
          <w:smallCaps/>
        </w:rPr>
        <w:t>a.m.</w:t>
      </w:r>
      <w:r w:rsidRPr="00F01FCE">
        <w:rPr>
          <w:rFonts w:ascii="Bookman Old Style" w:hAnsi="Bookman Old Style"/>
        </w:rPr>
        <w:t xml:space="preserve"> on 26 June. </w:t>
      </w:r>
      <w:r>
        <w:rPr>
          <w:rFonts w:ascii="Bookman Old Style" w:hAnsi="Bookman Old Style"/>
        </w:rPr>
        <w:t>Washington’</w:t>
      </w:r>
      <w:r w:rsidRPr="00F01FCE">
        <w:rPr>
          <w:rFonts w:ascii="Bookman Old Style" w:hAnsi="Bookman Old Style"/>
        </w:rPr>
        <w:t xml:space="preserve">s aide Robert Hanson Harrison paid $9 to </w:t>
      </w:r>
      <w:proofErr w:type="spellStart"/>
      <w:r w:rsidRPr="00F01FCE">
        <w:rPr>
          <w:rFonts w:ascii="Bookman Old Style" w:hAnsi="Bookman Old Style"/>
        </w:rPr>
        <w:t>Stites</w:t>
      </w:r>
      <w:proofErr w:type="spellEnd"/>
      <w:r w:rsidRPr="00F01FCE">
        <w:rPr>
          <w:rFonts w:ascii="Bookman Old Style" w:hAnsi="Bookman Old Style"/>
        </w:rPr>
        <w:t xml:space="preserve"> on 27 June, along with $1 “To a </w:t>
      </w:r>
      <w:proofErr w:type="spellStart"/>
      <w:r w:rsidRPr="00F01FCE">
        <w:rPr>
          <w:rFonts w:ascii="Bookman Old Style" w:hAnsi="Bookman Old Style"/>
        </w:rPr>
        <w:t>servt</w:t>
      </w:r>
      <w:proofErr w:type="spellEnd"/>
      <w:r w:rsidRPr="00F01FCE">
        <w:rPr>
          <w:rFonts w:ascii="Bookman Old Style" w:hAnsi="Bookman Old Style"/>
        </w:rPr>
        <w:t xml:space="preserve"> at Mrs. Watkins’s by the </w:t>
      </w:r>
      <w:proofErr w:type="spellStart"/>
      <w:r w:rsidRPr="00F01FCE">
        <w:rPr>
          <w:rFonts w:ascii="Bookman Old Style" w:hAnsi="Bookman Old Style"/>
        </w:rPr>
        <w:t>Genls</w:t>
      </w:r>
      <w:proofErr w:type="spellEnd"/>
      <w:r w:rsidRPr="00F01FCE">
        <w:rPr>
          <w:rFonts w:ascii="Bookman Old Style" w:hAnsi="Bookman Old Style"/>
        </w:rPr>
        <w:t xml:space="preserve"> </w:t>
      </w:r>
      <w:proofErr w:type="spellStart"/>
      <w:r w:rsidRPr="00F01FCE">
        <w:rPr>
          <w:rFonts w:ascii="Bookman Old Style" w:hAnsi="Bookman Old Style"/>
        </w:rPr>
        <w:t>ord</w:t>
      </w:r>
      <w:proofErr w:type="spellEnd"/>
      <w:r>
        <w:rPr>
          <w:rFonts w:ascii="Bookman Old Style" w:hAnsi="Bookman Old Style"/>
        </w:rPr>
        <w:t>; which induced me to send orders to the Marquis</w:t>
      </w:r>
      <w:r w:rsidRPr="00F01FCE">
        <w:rPr>
          <w:rFonts w:ascii="Bookman Old Style" w:hAnsi="Bookman Old Style"/>
        </w:rPr>
        <w:t>e</w:t>
      </w:r>
      <w:r>
        <w:rPr>
          <w:rFonts w:ascii="Bookman Old Style" w:hAnsi="Bookman Old Style"/>
        </w:rPr>
        <w:t>.”</w:t>
      </w:r>
    </w:p>
    <w:p w14:paraId="00FB9AEE" w14:textId="77777777" w:rsidR="005B1698" w:rsidRPr="00F01FCE" w:rsidRDefault="005B1698" w:rsidP="005B1698">
      <w:pPr>
        <w:spacing w:before="60"/>
        <w:ind w:firstLine="360"/>
        <w:jc w:val="both"/>
        <w:rPr>
          <w:rFonts w:ascii="Bookman Old Style" w:hAnsi="Bookman Old Style"/>
        </w:rPr>
      </w:pPr>
      <w:r w:rsidRPr="00F01FCE">
        <w:rPr>
          <w:rFonts w:ascii="Bookman Old Style" w:hAnsi="Bookman Old Style"/>
        </w:rPr>
        <w:t xml:space="preserve">Alexander Hamilton, who was assigned to accompany Lafayette as liaison officer, </w:t>
      </w:r>
      <w:r>
        <w:rPr>
          <w:rFonts w:ascii="Bookman Old Style" w:hAnsi="Bookman Old Style"/>
        </w:rPr>
        <w:t>had ridden</w:t>
      </w:r>
      <w:r w:rsidRPr="00F01FCE">
        <w:rPr>
          <w:rFonts w:ascii="Bookman Old Style" w:hAnsi="Bookman Old Style"/>
        </w:rPr>
        <w:t xml:space="preserve"> ahead of the detachment to gather intelligence. Hamilton wrote to Lafayette at “9 </w:t>
      </w:r>
      <w:proofErr w:type="spellStart"/>
      <w:r w:rsidRPr="00F01FCE">
        <w:rPr>
          <w:rFonts w:ascii="Bookman Old Style" w:hAnsi="Bookman Old Style"/>
        </w:rPr>
        <w:t>OClock</w:t>
      </w:r>
      <w:proofErr w:type="spellEnd"/>
      <w:r w:rsidRPr="00F01FCE">
        <w:rPr>
          <w:rFonts w:ascii="Bookman Old Style" w:hAnsi="Bookman Old Style"/>
        </w:rPr>
        <w:t xml:space="preserve">” on </w:t>
      </w:r>
      <w:r>
        <w:rPr>
          <w:rFonts w:ascii="Bookman Old Style" w:hAnsi="Bookman Old Style"/>
        </w:rPr>
        <w:t>June 25 from</w:t>
      </w:r>
      <w:r w:rsidRPr="00F01FCE">
        <w:rPr>
          <w:rFonts w:ascii="Bookman Old Style" w:hAnsi="Bookman Old Style"/>
        </w:rPr>
        <w:t xml:space="preserve"> “Doctor Sti</w:t>
      </w:r>
      <w:r>
        <w:rPr>
          <w:rFonts w:ascii="Bookman Old Style" w:hAnsi="Bookman Old Style"/>
        </w:rPr>
        <w:t>l</w:t>
      </w:r>
      <w:r w:rsidRPr="00F01FCE">
        <w:rPr>
          <w:rFonts w:ascii="Bookman Old Style" w:hAnsi="Bookman Old Style"/>
        </w:rPr>
        <w:t>e’s</w:t>
      </w:r>
      <w:r>
        <w:rPr>
          <w:rFonts w:ascii="Bookman Old Style" w:hAnsi="Bookman Old Style"/>
        </w:rPr>
        <w:t xml:space="preserve"> [</w:t>
      </w:r>
      <w:proofErr w:type="spellStart"/>
      <w:r>
        <w:rPr>
          <w:rFonts w:ascii="Bookman Old Style" w:hAnsi="Bookman Old Style"/>
        </w:rPr>
        <w:t>Stites</w:t>
      </w:r>
      <w:proofErr w:type="spellEnd"/>
      <w:r>
        <w:rPr>
          <w:rFonts w:ascii="Bookman Old Style" w:hAnsi="Bookman Old Style"/>
        </w:rPr>
        <w:t>’]</w:t>
      </w:r>
      <w:r w:rsidRPr="00F01FCE">
        <w:rPr>
          <w:rFonts w:ascii="Bookman Old Style" w:hAnsi="Bookman Old Style"/>
        </w:rPr>
        <w:t xml:space="preserve"> House Cranbury Town,” N.J.: “We find on our arrival here, that the intelligence received on the road is true—The enemy have all filed off from Allen Town on the Monmouth road. Their rear is said to be a mile Westward of Laurence Taylor’s Tavern, six miles from Allen Town. General Maxwell is at Hyde’s Town</w:t>
      </w:r>
      <w:r>
        <w:rPr>
          <w:rFonts w:ascii="Bookman Old Style" w:hAnsi="Bookman Old Style"/>
        </w:rPr>
        <w:t xml:space="preserve"> [Hightstown]</w:t>
      </w:r>
      <w:r w:rsidRPr="00F01FCE">
        <w:rPr>
          <w:rFonts w:ascii="Bookman Old Style" w:hAnsi="Bookman Old Style"/>
        </w:rPr>
        <w:t xml:space="preserve">, </w:t>
      </w:r>
      <w:proofErr w:type="spellStart"/>
      <w:r w:rsidRPr="00F01FCE">
        <w:rPr>
          <w:rFonts w:ascii="Bookman Old Style" w:hAnsi="Bookman Old Style"/>
        </w:rPr>
        <w:t>abt</w:t>
      </w:r>
      <w:proofErr w:type="spellEnd"/>
      <w:r w:rsidRPr="00F01FCE">
        <w:rPr>
          <w:rFonts w:ascii="Bookman Old Style" w:hAnsi="Bookman Old Style"/>
        </w:rPr>
        <w:t xml:space="preserve"> three miles from this place</w:t>
      </w:r>
      <w:r>
        <w:rPr>
          <w:rFonts w:ascii="Bookman Old Style" w:hAnsi="Bookman Old Style"/>
        </w:rPr>
        <w:t>…”</w:t>
      </w:r>
      <w:r w:rsidRPr="00F01FCE">
        <w:rPr>
          <w:rFonts w:ascii="Bookman Old Style" w:hAnsi="Bookman Old Style"/>
        </w:rPr>
        <w:t xml:space="preserve"> </w:t>
      </w:r>
    </w:p>
    <w:p w14:paraId="4F733D5B" w14:textId="77777777" w:rsidR="005B1698" w:rsidRDefault="005B1698" w:rsidP="005B1698">
      <w:pPr>
        <w:spacing w:after="60"/>
        <w:ind w:firstLine="360"/>
        <w:jc w:val="both"/>
        <w:rPr>
          <w:rFonts w:ascii="Bookman Old Style" w:hAnsi="Bookman Old Style"/>
        </w:rPr>
      </w:pPr>
      <w:r>
        <w:rPr>
          <w:rFonts w:ascii="Bookman Old Style" w:hAnsi="Bookman Old Style"/>
        </w:rPr>
        <w:t>Washington wrote in his campaign report: “In the evening [June 25, 1778] the whole army marched from Kingston, where our baggage was left, with intention to preserve a proper distance for supporting the advanced corps, and arrived at Cranberry early the next morning [June 26]. The intense heat of the weather, and a heavy storm unluckily coming on, made it impossible to resume our march that day without great inconvenience and injury to the troops. Our advanced  corps [under Lafayette], being differently circumstanced, moved from the position it had held the night before, and took post in the evening on the Monmouth Road about five miles from the enemy’s rear, in expectation of attacking them next morning on their march. The main body having remained at Cranberry, the advanced corps was found to be too remote, and too far on the right, to be supported in case of an attack either upon tor from the enemy, which induced me to send orders to the Marquis [Lafayette] to file off by hi left towards Englishtown, which he accordingly executed in the morning of the 27</w:t>
      </w:r>
      <w:r w:rsidRPr="000C5775">
        <w:rPr>
          <w:rFonts w:ascii="Bookman Old Style" w:hAnsi="Bookman Old Style"/>
          <w:vertAlign w:val="superscript"/>
        </w:rPr>
        <w:t>th</w:t>
      </w:r>
      <w:r>
        <w:rPr>
          <w:rFonts w:ascii="Bookman Old Style" w:hAnsi="Bookman Old Style"/>
        </w:rPr>
        <w:t>.”</w:t>
      </w:r>
    </w:p>
    <w:p w14:paraId="13059BF0" w14:textId="77777777" w:rsidR="005B1698" w:rsidRDefault="005B1698" w:rsidP="005B1698">
      <w:pPr>
        <w:spacing w:after="60"/>
        <w:ind w:firstLine="360"/>
        <w:jc w:val="both"/>
        <w:rPr>
          <w:rFonts w:ascii="Bookman Old Style" w:hAnsi="Bookman Old Style"/>
        </w:rPr>
      </w:pPr>
      <w:r>
        <w:rPr>
          <w:rFonts w:ascii="Bookman Old Style" w:hAnsi="Bookman Old Style"/>
        </w:rPr>
        <w:t xml:space="preserve">Dr. </w:t>
      </w:r>
      <w:proofErr w:type="spellStart"/>
      <w:r>
        <w:rPr>
          <w:rFonts w:ascii="Bookman Old Style" w:hAnsi="Bookman Old Style"/>
        </w:rPr>
        <w:t>Stites</w:t>
      </w:r>
      <w:proofErr w:type="spellEnd"/>
      <w:r>
        <w:rPr>
          <w:rFonts w:ascii="Bookman Old Style" w:hAnsi="Bookman Old Style"/>
        </w:rPr>
        <w:t>’ house was torn down years ago. On the fence in front of the current house located there, there are now two plaques as follows, erected by the Cranbury Historical Preservation Society.</w:t>
      </w:r>
    </w:p>
    <w:p w14:paraId="593BF6E4" w14:textId="77777777" w:rsidR="005B1698" w:rsidRDefault="005B1698" w:rsidP="005B1698">
      <w:pPr>
        <w:spacing w:after="60"/>
        <w:ind w:firstLine="360"/>
        <w:jc w:val="center"/>
        <w:rPr>
          <w:rFonts w:ascii="Bookman Old Style" w:hAnsi="Bookman Old Style"/>
        </w:rPr>
      </w:pPr>
      <w:r>
        <w:rPr>
          <w:rFonts w:ascii="Bookman Old Style" w:hAnsi="Bookman Old Style"/>
        </w:rPr>
        <w:t xml:space="preserve"> </w:t>
      </w:r>
    </w:p>
    <w:p w14:paraId="6C7B6536" w14:textId="77777777" w:rsidR="005B1698" w:rsidRDefault="005B1698" w:rsidP="005B1698">
      <w:pPr>
        <w:spacing w:after="60"/>
        <w:ind w:firstLine="360"/>
        <w:jc w:val="center"/>
        <w:rPr>
          <w:rFonts w:ascii="Bookman Old Style" w:hAnsi="Bookman Old Style"/>
        </w:rPr>
      </w:pPr>
      <w:r>
        <w:rPr>
          <w:rFonts w:ascii="Bookman Old Style" w:hAnsi="Bookman Old Style"/>
        </w:rPr>
        <w:t>SITE OF HOUSE OF DR. HEZEKIAH STITES B. 1726 – D. 1796</w:t>
      </w:r>
    </w:p>
    <w:p w14:paraId="54E6C765" w14:textId="77777777" w:rsidR="005B1698" w:rsidRDefault="005B1698" w:rsidP="005B1698">
      <w:pPr>
        <w:spacing w:after="60"/>
        <w:ind w:firstLine="360"/>
        <w:jc w:val="center"/>
        <w:rPr>
          <w:rFonts w:ascii="Bookman Old Style" w:hAnsi="Bookman Old Style"/>
        </w:rPr>
      </w:pPr>
    </w:p>
    <w:p w14:paraId="347C546B" w14:textId="77777777" w:rsidR="005B1698" w:rsidRDefault="005B1698" w:rsidP="005B1698">
      <w:pPr>
        <w:spacing w:after="60"/>
        <w:ind w:firstLine="360"/>
        <w:jc w:val="center"/>
        <w:rPr>
          <w:rFonts w:ascii="Bookman Old Style" w:hAnsi="Bookman Old Style"/>
        </w:rPr>
      </w:pPr>
      <w:r>
        <w:rPr>
          <w:rFonts w:ascii="Bookman Old Style" w:hAnsi="Bookman Old Style"/>
        </w:rPr>
        <w:t xml:space="preserve">ON JUNE 26, 1778, GEN. GEORGE WASHINGTON MET HERE WITH COL. ALEXANDER HAMILTON AND GEN. LAFAYETTE TO PLAN WHAT WOULD BECOME THE BATTLE OF MONMOUTH. </w:t>
      </w:r>
    </w:p>
    <w:p w14:paraId="026BD65D" w14:textId="77777777" w:rsidR="005B1698" w:rsidRDefault="005B1698" w:rsidP="00EC4B2A">
      <w:pPr>
        <w:jc w:val="center"/>
        <w:rPr>
          <w:rFonts w:ascii="Bookman Old Style" w:hAnsi="Bookman Old Style"/>
          <w:b/>
          <w:sz w:val="28"/>
          <w:szCs w:val="28"/>
        </w:rPr>
      </w:pPr>
    </w:p>
    <w:p w14:paraId="189D8FA0" w14:textId="76ED2330" w:rsidR="00916705" w:rsidRDefault="00EC4B2A" w:rsidP="00EC4B2A">
      <w:pPr>
        <w:jc w:val="center"/>
        <w:rPr>
          <w:rFonts w:ascii="Bookman Old Style" w:hAnsi="Bookman Old Style"/>
          <w:b/>
          <w:sz w:val="28"/>
          <w:szCs w:val="28"/>
        </w:rPr>
      </w:pPr>
      <w:r>
        <w:rPr>
          <w:rFonts w:ascii="Bookman Old Style" w:hAnsi="Bookman Old Style"/>
          <w:b/>
          <w:sz w:val="28"/>
          <w:szCs w:val="28"/>
        </w:rPr>
        <w:lastRenderedPageBreak/>
        <w:t>TWO NEW BOOKS PUBLISHED ON THE BATTLE</w:t>
      </w:r>
    </w:p>
    <w:p w14:paraId="388B3762" w14:textId="3ADC3A1F" w:rsidR="00EC4B2A" w:rsidRDefault="00EC4B2A" w:rsidP="00EC4B2A">
      <w:pPr>
        <w:jc w:val="center"/>
        <w:rPr>
          <w:rFonts w:ascii="Bookman Old Style" w:hAnsi="Bookman Old Style"/>
          <w:b/>
          <w:sz w:val="28"/>
          <w:szCs w:val="28"/>
        </w:rPr>
      </w:pPr>
    </w:p>
    <w:p w14:paraId="2DAE9D04" w14:textId="17C69DEE" w:rsidR="00EC4B2A" w:rsidRDefault="00EC4B2A" w:rsidP="00EC4B2A">
      <w:pPr>
        <w:jc w:val="both"/>
        <w:rPr>
          <w:rFonts w:ascii="Bookman Old Style" w:hAnsi="Bookman Old Style"/>
        </w:rPr>
      </w:pPr>
      <w:r>
        <w:rPr>
          <w:rFonts w:ascii="Bookman Old Style" w:hAnsi="Bookman Old Style"/>
          <w:sz w:val="20"/>
        </w:rPr>
        <w:tab/>
      </w:r>
      <w:r>
        <w:rPr>
          <w:rFonts w:ascii="Bookman Old Style" w:hAnsi="Bookman Old Style"/>
        </w:rPr>
        <w:t>We are reporting two new books published recently concerning the battle.</w:t>
      </w:r>
    </w:p>
    <w:p w14:paraId="39A57E17" w14:textId="42C2638E" w:rsidR="00EC4B2A" w:rsidRDefault="00EC4B2A" w:rsidP="00EC4B2A">
      <w:pPr>
        <w:jc w:val="both"/>
        <w:rPr>
          <w:rFonts w:ascii="Bookman Old Style" w:hAnsi="Bookman Old Style"/>
        </w:rPr>
      </w:pPr>
      <w:r>
        <w:rPr>
          <w:rFonts w:ascii="Bookman Old Style" w:hAnsi="Bookman Old Style"/>
        </w:rPr>
        <w:t>We have not had time yet to read and digest them, so we are unable to judge them fully. We just thought you might want to know about them. They will be available in our Park gift shop when that opens up; for the meanwhile, you can of course get them from Amazon o</w:t>
      </w:r>
      <w:r w:rsidR="004E138E">
        <w:rPr>
          <w:rFonts w:ascii="Bookman Old Style" w:hAnsi="Bookman Old Style"/>
        </w:rPr>
        <w:t>r</w:t>
      </w:r>
      <w:r>
        <w:rPr>
          <w:rFonts w:ascii="Bookman Old Style" w:hAnsi="Bookman Old Style"/>
        </w:rPr>
        <w:t xml:space="preserve"> elsewhere.</w:t>
      </w:r>
    </w:p>
    <w:p w14:paraId="01DB654D" w14:textId="111EFFE8" w:rsidR="004928EF" w:rsidRDefault="004928EF" w:rsidP="00EC4B2A">
      <w:pPr>
        <w:jc w:val="both"/>
        <w:rPr>
          <w:rFonts w:ascii="Bookman Old Style" w:hAnsi="Bookman Old Style"/>
        </w:rPr>
      </w:pPr>
      <w:r>
        <w:rPr>
          <w:rFonts w:ascii="Bookman Old Style" w:hAnsi="Bookman Old Style"/>
        </w:rPr>
        <w:tab/>
        <w:t>William R. Griffith IV has published a history of the battle and campaign called “A Handsome Flogging: The Battle of Monmouth, June 28 1778.</w:t>
      </w:r>
      <w:r w:rsidR="004E138E">
        <w:rPr>
          <w:rFonts w:ascii="Bookman Old Style" w:hAnsi="Bookman Old Style"/>
        </w:rPr>
        <w:t>”</w:t>
      </w:r>
      <w:r>
        <w:rPr>
          <w:rFonts w:ascii="Bookman Old Style" w:hAnsi="Bookman Old Style"/>
        </w:rPr>
        <w:t xml:space="preserve"> It was published by Savas Beattie in 2020.</w:t>
      </w:r>
      <w:r w:rsidR="004E138E">
        <w:rPr>
          <w:rFonts w:ascii="Bookman Old Style" w:hAnsi="Bookman Old Style"/>
        </w:rPr>
        <w:t xml:space="preserve"> </w:t>
      </w:r>
      <w:r>
        <w:rPr>
          <w:rFonts w:ascii="Bookman Old Style" w:hAnsi="Bookman Old Style"/>
        </w:rPr>
        <w:t>Th</w:t>
      </w:r>
      <w:r w:rsidR="004E138E">
        <w:rPr>
          <w:rFonts w:ascii="Bookman Old Style" w:hAnsi="Bookman Old Style"/>
        </w:rPr>
        <w:t>is</w:t>
      </w:r>
      <w:r>
        <w:rPr>
          <w:rFonts w:ascii="Bookman Old Style" w:hAnsi="Bookman Old Style"/>
        </w:rPr>
        <w:t xml:space="preserve"> 171 page study is formatted as a combination history and tour book. It has a fair number of maps and a lot of pictures. We cannot however, assess it without reading it first. Maybe we can give a review of it in a future newsletter. We must say, however, that we are not aware that the author consu</w:t>
      </w:r>
      <w:r w:rsidR="004E138E">
        <w:rPr>
          <w:rFonts w:ascii="Bookman Old Style" w:hAnsi="Bookman Old Style"/>
        </w:rPr>
        <w:t>l</w:t>
      </w:r>
      <w:r>
        <w:rPr>
          <w:rFonts w:ascii="Bookman Old Style" w:hAnsi="Bookman Old Style"/>
        </w:rPr>
        <w:t>ted any</w:t>
      </w:r>
      <w:r w:rsidR="004E138E">
        <w:rPr>
          <w:rFonts w:ascii="Bookman Old Style" w:hAnsi="Bookman Old Style"/>
        </w:rPr>
        <w:t>one</w:t>
      </w:r>
      <w:r>
        <w:rPr>
          <w:rFonts w:ascii="Bookman Old Style" w:hAnsi="Bookman Old Style"/>
        </w:rPr>
        <w:t xml:space="preserve"> f</w:t>
      </w:r>
      <w:r w:rsidR="004E138E">
        <w:rPr>
          <w:rFonts w:ascii="Bookman Old Style" w:hAnsi="Bookman Old Style"/>
        </w:rPr>
        <w:t>ro</w:t>
      </w:r>
      <w:r>
        <w:rPr>
          <w:rFonts w:ascii="Bookman Old Style" w:hAnsi="Bookman Old Style"/>
        </w:rPr>
        <w:t xml:space="preserve">m the </w:t>
      </w:r>
      <w:r w:rsidR="004E138E">
        <w:rPr>
          <w:rFonts w:ascii="Bookman Old Style" w:hAnsi="Bookman Old Style"/>
        </w:rPr>
        <w:t>P</w:t>
      </w:r>
      <w:r>
        <w:rPr>
          <w:rFonts w:ascii="Bookman Old Style" w:hAnsi="Bookman Old Style"/>
        </w:rPr>
        <w:t>ark staff or FOMB in preparing the book.</w:t>
      </w:r>
    </w:p>
    <w:p w14:paraId="4CDD4D7D" w14:textId="29FEA97F" w:rsidR="004928EF" w:rsidRPr="00EC4B2A" w:rsidRDefault="00AC7413" w:rsidP="00EC4B2A">
      <w:pPr>
        <w:jc w:val="both"/>
        <w:rPr>
          <w:rFonts w:ascii="Bookman Old Style" w:hAnsi="Bookman Old Style"/>
        </w:rPr>
      </w:pPr>
      <w:r>
        <w:rPr>
          <w:rFonts w:ascii="Bookman Old Style" w:hAnsi="Bookman Old Style"/>
        </w:rPr>
        <w:tab/>
        <w:t>The second book</w:t>
      </w:r>
      <w:r w:rsidR="004E138E">
        <w:rPr>
          <w:rFonts w:ascii="Bookman Old Style" w:hAnsi="Bookman Old Style"/>
        </w:rPr>
        <w:t xml:space="preserve"> w</w:t>
      </w:r>
      <w:r>
        <w:rPr>
          <w:rFonts w:ascii="Bookman Old Style" w:hAnsi="Bookman Old Style"/>
        </w:rPr>
        <w:t>e want to bring to yo</w:t>
      </w:r>
      <w:r w:rsidR="004E138E">
        <w:rPr>
          <w:rFonts w:ascii="Bookman Old Style" w:hAnsi="Bookman Old Style"/>
        </w:rPr>
        <w:t>ur</w:t>
      </w:r>
      <w:r>
        <w:rPr>
          <w:rFonts w:ascii="Bookman Old Style" w:hAnsi="Bookman Old Style"/>
        </w:rPr>
        <w:t xml:space="preserve"> attention is “Colonel Hamilton and Colonel Burr: The Revolutionary War Lives of Alexander Hamilton and Aaron Burr,” by </w:t>
      </w:r>
      <w:r w:rsidR="004E138E">
        <w:rPr>
          <w:rFonts w:ascii="Bookman Old Style" w:hAnsi="Bookman Old Style"/>
        </w:rPr>
        <w:t xml:space="preserve">our old friend Arthur Lefkowitz. It was published by Stackpole Books in 2020. This 253 page book has a full chapter on Monmouth. Again, we cannot give a full evaluation of the book before reading it. We are able to point out, however, that we talked several times with the author when he was preparing it and gave him a personal tour of points on the battlefield connected with Burr and Hamilton. </w:t>
      </w:r>
    </w:p>
    <w:p w14:paraId="271CDEE0" w14:textId="77777777" w:rsidR="009620FB" w:rsidRPr="006B3768" w:rsidRDefault="009620FB" w:rsidP="004E138E">
      <w:pPr>
        <w:rPr>
          <w:rFonts w:ascii="Bookman Old Style" w:hAnsi="Bookman Old Style"/>
          <w:b/>
          <w:sz w:val="28"/>
          <w:szCs w:val="28"/>
        </w:rPr>
      </w:pPr>
    </w:p>
    <w:p w14:paraId="199EFAD0" w14:textId="77777777" w:rsidR="009620FB" w:rsidRDefault="009620FB" w:rsidP="009620FB">
      <w:pPr>
        <w:jc w:val="center"/>
        <w:rPr>
          <w:rFonts w:ascii="Bookman Old Style" w:hAnsi="Bookman Old Style"/>
          <w:b/>
        </w:rPr>
      </w:pPr>
      <w:r>
        <w:rPr>
          <w:rFonts w:ascii="Bookman Old Style" w:hAnsi="Bookman Old Style"/>
          <w:b/>
        </w:rPr>
        <w:t>FOMB BOARD OF DIRECTORS</w:t>
      </w:r>
    </w:p>
    <w:p w14:paraId="0308C353" w14:textId="77777777" w:rsidR="009620FB" w:rsidRDefault="009620FB" w:rsidP="009620FB">
      <w:pPr>
        <w:jc w:val="center"/>
        <w:rPr>
          <w:rFonts w:ascii="Bookman Old Style" w:hAnsi="Bookman Old Style"/>
        </w:rPr>
      </w:pPr>
      <w:r>
        <w:rPr>
          <w:rFonts w:ascii="Bookman Old Style" w:hAnsi="Bookman Old Style"/>
        </w:rPr>
        <w:t>(end of term in parentheses)</w:t>
      </w:r>
    </w:p>
    <w:p w14:paraId="0239FEC1" w14:textId="77777777" w:rsidR="009620FB" w:rsidRDefault="009620FB" w:rsidP="009620FB">
      <w:pPr>
        <w:rPr>
          <w:rFonts w:ascii="Bookman Old Style" w:hAnsi="Bookman Old Style"/>
        </w:rPr>
      </w:pPr>
      <w:r>
        <w:rPr>
          <w:rFonts w:ascii="Bookman Old Style" w:hAnsi="Bookman Old Style"/>
        </w:rPr>
        <w:tab/>
      </w:r>
      <w:r>
        <w:rPr>
          <w:rFonts w:ascii="Bookman Old Style" w:hAnsi="Bookman Old Style"/>
        </w:rPr>
        <w:tab/>
        <w:t>Caralee Bava-Grygo</w:t>
      </w:r>
      <w:r>
        <w:rPr>
          <w:rFonts w:ascii="Bookman Old Style" w:hAnsi="Bookman Old Style"/>
        </w:rPr>
        <w:tab/>
        <w:t>(2022)</w:t>
      </w:r>
      <w:r>
        <w:rPr>
          <w:rFonts w:ascii="Bookman Old Style" w:hAnsi="Bookman Old Style"/>
        </w:rPr>
        <w:tab/>
        <w:t>Freehold, NJ</w:t>
      </w:r>
      <w:r>
        <w:rPr>
          <w:rFonts w:ascii="Bookman Old Style" w:hAnsi="Bookman Old Style"/>
        </w:rPr>
        <w:tab/>
      </w:r>
      <w:r>
        <w:rPr>
          <w:rFonts w:ascii="Bookman Old Style" w:hAnsi="Bookman Old Style"/>
        </w:rPr>
        <w:tab/>
      </w:r>
    </w:p>
    <w:p w14:paraId="05EEDD0E" w14:textId="77777777" w:rsidR="009620FB" w:rsidRDefault="009620FB" w:rsidP="009620FB">
      <w:pPr>
        <w:ind w:left="720" w:firstLine="720"/>
        <w:rPr>
          <w:rFonts w:ascii="Bookman Old Style" w:hAnsi="Bookman Old Style"/>
        </w:rPr>
      </w:pPr>
      <w:r>
        <w:rPr>
          <w:rFonts w:ascii="Bookman Old Style" w:hAnsi="Bookman Old Style"/>
        </w:rPr>
        <w:t>Andrew Beagle</w:t>
      </w:r>
      <w:r>
        <w:rPr>
          <w:rFonts w:ascii="Bookman Old Style" w:hAnsi="Bookman Old Style"/>
        </w:rPr>
        <w:tab/>
      </w:r>
      <w:r>
        <w:rPr>
          <w:rFonts w:ascii="Bookman Old Style" w:hAnsi="Bookman Old Style"/>
        </w:rPr>
        <w:tab/>
        <w:t>(2021)</w:t>
      </w:r>
      <w:r>
        <w:rPr>
          <w:rFonts w:ascii="Bookman Old Style" w:hAnsi="Bookman Old Style"/>
        </w:rPr>
        <w:tab/>
        <w:t>South Plainfield, NJ</w:t>
      </w:r>
    </w:p>
    <w:p w14:paraId="37A30945" w14:textId="77777777" w:rsidR="009620FB" w:rsidRDefault="009620FB" w:rsidP="009620FB">
      <w:pPr>
        <w:rPr>
          <w:rFonts w:ascii="Bookman Old Style" w:hAnsi="Bookman Old Style"/>
        </w:rPr>
      </w:pPr>
      <w:r>
        <w:rPr>
          <w:rFonts w:ascii="Bookman Old Style" w:hAnsi="Bookman Old Style"/>
        </w:rPr>
        <w:tab/>
      </w:r>
      <w:r>
        <w:rPr>
          <w:rFonts w:ascii="Bookman Old Style" w:hAnsi="Bookman Old Style"/>
        </w:rPr>
        <w:tab/>
        <w:t>George Dawson</w:t>
      </w:r>
      <w:r>
        <w:rPr>
          <w:rFonts w:ascii="Bookman Old Style" w:hAnsi="Bookman Old Style"/>
        </w:rPr>
        <w:tab/>
      </w:r>
      <w:r>
        <w:rPr>
          <w:rFonts w:ascii="Bookman Old Style" w:hAnsi="Bookman Old Style"/>
        </w:rPr>
        <w:tab/>
        <w:t>(2022)</w:t>
      </w:r>
      <w:r>
        <w:rPr>
          <w:rFonts w:ascii="Bookman Old Style" w:hAnsi="Bookman Old Style"/>
        </w:rPr>
        <w:tab/>
        <w:t>New Brunswick, NJ</w:t>
      </w:r>
    </w:p>
    <w:p w14:paraId="04A76E35" w14:textId="77777777" w:rsidR="009620FB" w:rsidRDefault="009620FB" w:rsidP="009620FB">
      <w:pPr>
        <w:rPr>
          <w:rFonts w:ascii="Bookman Old Style" w:hAnsi="Bookman Old Style"/>
        </w:rPr>
      </w:pPr>
      <w:r>
        <w:rPr>
          <w:rFonts w:ascii="Bookman Old Style" w:hAnsi="Bookman Old Style"/>
        </w:rPr>
        <w:tab/>
      </w:r>
      <w:r>
        <w:rPr>
          <w:rFonts w:ascii="Bookman Old Style" w:hAnsi="Bookman Old Style"/>
        </w:rPr>
        <w:tab/>
        <w:t>Eric Doherty</w:t>
      </w:r>
      <w:r>
        <w:rPr>
          <w:rFonts w:ascii="Bookman Old Style" w:hAnsi="Bookman Old Style"/>
        </w:rPr>
        <w:tab/>
      </w:r>
      <w:r>
        <w:rPr>
          <w:rFonts w:ascii="Bookman Old Style" w:hAnsi="Bookman Old Style"/>
        </w:rPr>
        <w:tab/>
        <w:t>(2022)</w:t>
      </w:r>
      <w:r>
        <w:rPr>
          <w:rFonts w:ascii="Bookman Old Style" w:hAnsi="Bookman Old Style"/>
        </w:rPr>
        <w:tab/>
        <w:t>Old Bridge, NJ</w:t>
      </w:r>
    </w:p>
    <w:p w14:paraId="263B8E38" w14:textId="77777777" w:rsidR="009620FB" w:rsidRDefault="009620FB" w:rsidP="009620FB">
      <w:pPr>
        <w:rPr>
          <w:rFonts w:ascii="Bookman Old Style" w:hAnsi="Bookman Old Style"/>
        </w:rPr>
      </w:pPr>
      <w:r>
        <w:rPr>
          <w:rFonts w:ascii="Bookman Old Style" w:hAnsi="Bookman Old Style"/>
        </w:rPr>
        <w:tab/>
      </w:r>
      <w:r>
        <w:rPr>
          <w:rFonts w:ascii="Bookman Old Style" w:hAnsi="Bookman Old Style"/>
        </w:rPr>
        <w:tab/>
        <w:t>Kathy Doherty</w:t>
      </w:r>
      <w:r>
        <w:rPr>
          <w:rFonts w:ascii="Bookman Old Style" w:hAnsi="Bookman Old Style"/>
        </w:rPr>
        <w:tab/>
      </w:r>
      <w:r>
        <w:rPr>
          <w:rFonts w:ascii="Bookman Old Style" w:hAnsi="Bookman Old Style"/>
        </w:rPr>
        <w:tab/>
        <w:t>(2022)</w:t>
      </w:r>
      <w:r>
        <w:rPr>
          <w:rFonts w:ascii="Bookman Old Style" w:hAnsi="Bookman Old Style"/>
        </w:rPr>
        <w:tab/>
        <w:t>Old Bridge, NJ</w:t>
      </w:r>
    </w:p>
    <w:p w14:paraId="55CBBF34" w14:textId="77777777" w:rsidR="009620FB" w:rsidRDefault="009620FB" w:rsidP="009620FB">
      <w:pPr>
        <w:rPr>
          <w:rFonts w:ascii="Bookman Old Style" w:hAnsi="Bookman Old Style"/>
        </w:rPr>
      </w:pPr>
      <w:r>
        <w:rPr>
          <w:rFonts w:ascii="Bookman Old Style" w:hAnsi="Bookman Old Style"/>
        </w:rPr>
        <w:tab/>
      </w:r>
      <w:r>
        <w:rPr>
          <w:rFonts w:ascii="Bookman Old Style" w:hAnsi="Bookman Old Style"/>
        </w:rPr>
        <w:tab/>
        <w:t>Dr. David Martin</w:t>
      </w:r>
      <w:r>
        <w:rPr>
          <w:rFonts w:ascii="Bookman Old Style" w:hAnsi="Bookman Old Style"/>
        </w:rPr>
        <w:tab/>
      </w:r>
      <w:r>
        <w:rPr>
          <w:rFonts w:ascii="Bookman Old Style" w:hAnsi="Bookman Old Style"/>
        </w:rPr>
        <w:tab/>
        <w:t>(2021)</w:t>
      </w:r>
      <w:r>
        <w:rPr>
          <w:rFonts w:ascii="Bookman Old Style" w:hAnsi="Bookman Old Style"/>
        </w:rPr>
        <w:tab/>
        <w:t xml:space="preserve">East Windsor, NJ </w:t>
      </w:r>
    </w:p>
    <w:p w14:paraId="047304F6" w14:textId="77777777" w:rsidR="009620FB" w:rsidRDefault="009620FB" w:rsidP="009620FB">
      <w:pPr>
        <w:rPr>
          <w:rFonts w:ascii="Bookman Old Style" w:hAnsi="Bookman Old Style"/>
        </w:rPr>
      </w:pPr>
      <w:r>
        <w:rPr>
          <w:rFonts w:ascii="Bookman Old Style" w:hAnsi="Bookman Old Style"/>
        </w:rPr>
        <w:tab/>
      </w:r>
      <w:r>
        <w:rPr>
          <w:rFonts w:ascii="Bookman Old Style" w:hAnsi="Bookman Old Style"/>
        </w:rPr>
        <w:tab/>
        <w:t>Marilyn Miller</w:t>
      </w:r>
      <w:r>
        <w:rPr>
          <w:rFonts w:ascii="Bookman Old Style" w:hAnsi="Bookman Old Style"/>
        </w:rPr>
        <w:tab/>
      </w:r>
      <w:r>
        <w:rPr>
          <w:rFonts w:ascii="Bookman Old Style" w:hAnsi="Bookman Old Style"/>
        </w:rPr>
        <w:tab/>
        <w:t xml:space="preserve">(2021) </w:t>
      </w:r>
      <w:r>
        <w:rPr>
          <w:rFonts w:ascii="Bookman Old Style" w:hAnsi="Bookman Old Style"/>
        </w:rPr>
        <w:tab/>
        <w:t>Toms River, NJ</w:t>
      </w:r>
    </w:p>
    <w:p w14:paraId="4B920764" w14:textId="77777777" w:rsidR="009620FB" w:rsidRDefault="009620FB" w:rsidP="009620FB">
      <w:pPr>
        <w:rPr>
          <w:rFonts w:ascii="Bookman Old Style" w:hAnsi="Bookman Old Style"/>
        </w:rPr>
      </w:pPr>
      <w:r>
        <w:rPr>
          <w:rFonts w:ascii="Bookman Old Style" w:hAnsi="Bookman Old Style"/>
        </w:rPr>
        <w:tab/>
      </w:r>
      <w:r>
        <w:rPr>
          <w:rFonts w:ascii="Bookman Old Style" w:hAnsi="Bookman Old Style"/>
        </w:rPr>
        <w:tab/>
        <w:t>Fran Raleigh</w:t>
      </w:r>
      <w:r>
        <w:rPr>
          <w:rFonts w:ascii="Bookman Old Style" w:hAnsi="Bookman Old Style"/>
        </w:rPr>
        <w:tab/>
      </w:r>
      <w:r>
        <w:rPr>
          <w:rFonts w:ascii="Bookman Old Style" w:hAnsi="Bookman Old Style"/>
        </w:rPr>
        <w:tab/>
        <w:t>(2022)</w:t>
      </w:r>
      <w:r>
        <w:rPr>
          <w:rFonts w:ascii="Bookman Old Style" w:hAnsi="Bookman Old Style"/>
        </w:rPr>
        <w:tab/>
        <w:t>Colts Neck, NJ</w:t>
      </w:r>
    </w:p>
    <w:p w14:paraId="3C325FBE" w14:textId="437AC614" w:rsidR="009620FB" w:rsidRDefault="009620FB" w:rsidP="009620FB">
      <w:pPr>
        <w:rPr>
          <w:rFonts w:ascii="Bookman Old Style" w:hAnsi="Bookman Old Style"/>
        </w:rPr>
      </w:pPr>
      <w:r>
        <w:rPr>
          <w:rFonts w:ascii="Bookman Old Style" w:hAnsi="Bookman Old Style"/>
        </w:rPr>
        <w:tab/>
      </w:r>
      <w:r>
        <w:rPr>
          <w:rFonts w:ascii="Bookman Old Style" w:hAnsi="Bookman Old Style"/>
        </w:rPr>
        <w:tab/>
        <w:t>Linda Spangle</w:t>
      </w:r>
      <w:r>
        <w:rPr>
          <w:rFonts w:ascii="Bookman Old Style" w:hAnsi="Bookman Old Style"/>
        </w:rPr>
        <w:tab/>
      </w:r>
      <w:r>
        <w:rPr>
          <w:rFonts w:ascii="Bookman Old Style" w:hAnsi="Bookman Old Style"/>
        </w:rPr>
        <w:tab/>
        <w:t>(202</w:t>
      </w:r>
      <w:r w:rsidR="009543BA">
        <w:rPr>
          <w:rFonts w:ascii="Bookman Old Style" w:hAnsi="Bookman Old Style"/>
        </w:rPr>
        <w:t>3</w:t>
      </w:r>
      <w:r>
        <w:rPr>
          <w:rFonts w:ascii="Bookman Old Style" w:hAnsi="Bookman Old Style"/>
        </w:rPr>
        <w:t>)</w:t>
      </w:r>
      <w:r>
        <w:rPr>
          <w:rFonts w:ascii="Bookman Old Style" w:hAnsi="Bookman Old Style"/>
        </w:rPr>
        <w:tab/>
        <w:t>Manalapan, NJ</w:t>
      </w:r>
      <w:r>
        <w:rPr>
          <w:rFonts w:ascii="Bookman Old Style" w:hAnsi="Bookman Old Style"/>
        </w:rPr>
        <w:tab/>
      </w:r>
    </w:p>
    <w:p w14:paraId="738FE2BF" w14:textId="22C1B250" w:rsidR="009620FB" w:rsidRDefault="009620FB" w:rsidP="009620FB">
      <w:pPr>
        <w:rPr>
          <w:rFonts w:ascii="Bookman Old Style" w:hAnsi="Bookman Old Style"/>
        </w:rPr>
      </w:pPr>
      <w:r>
        <w:rPr>
          <w:rFonts w:ascii="Bookman Old Style" w:hAnsi="Bookman Old Style"/>
        </w:rPr>
        <w:tab/>
      </w:r>
      <w:r>
        <w:rPr>
          <w:rFonts w:ascii="Bookman Old Style" w:hAnsi="Bookman Old Style"/>
        </w:rPr>
        <w:tab/>
        <w:t>John Resto</w:t>
      </w:r>
      <w:r>
        <w:rPr>
          <w:rFonts w:ascii="Bookman Old Style" w:hAnsi="Bookman Old Style"/>
        </w:rPr>
        <w:tab/>
      </w:r>
      <w:r>
        <w:rPr>
          <w:rFonts w:ascii="Bookman Old Style" w:hAnsi="Bookman Old Style"/>
        </w:rPr>
        <w:tab/>
      </w:r>
      <w:r>
        <w:rPr>
          <w:rFonts w:ascii="Bookman Old Style" w:hAnsi="Bookman Old Style"/>
        </w:rPr>
        <w:tab/>
        <w:t>(202</w:t>
      </w:r>
      <w:r w:rsidR="009543BA">
        <w:rPr>
          <w:rFonts w:ascii="Bookman Old Style" w:hAnsi="Bookman Old Style"/>
        </w:rPr>
        <w:t>3</w:t>
      </w:r>
      <w:r>
        <w:rPr>
          <w:rFonts w:ascii="Bookman Old Style" w:hAnsi="Bookman Old Style"/>
        </w:rPr>
        <w:t>)</w:t>
      </w:r>
      <w:r>
        <w:rPr>
          <w:rFonts w:ascii="Bookman Old Style" w:hAnsi="Bookman Old Style"/>
        </w:rPr>
        <w:tab/>
        <w:t>South Plainfield, NJ</w:t>
      </w:r>
    </w:p>
    <w:p w14:paraId="71FABAB6" w14:textId="77777777" w:rsidR="009620FB" w:rsidRDefault="009620FB" w:rsidP="009620FB">
      <w:pPr>
        <w:rPr>
          <w:rFonts w:ascii="Bookman Old Style" w:hAnsi="Bookman Old Style"/>
        </w:rPr>
      </w:pPr>
      <w:r>
        <w:rPr>
          <w:rFonts w:ascii="Bookman Old Style" w:hAnsi="Bookman Old Style"/>
        </w:rPr>
        <w:tab/>
      </w:r>
      <w:r>
        <w:rPr>
          <w:rFonts w:ascii="Bookman Old Style" w:hAnsi="Bookman Old Style"/>
        </w:rPr>
        <w:tab/>
        <w:t>Peter Wagner</w:t>
      </w:r>
      <w:r>
        <w:rPr>
          <w:rFonts w:ascii="Bookman Old Style" w:hAnsi="Bookman Old Style"/>
        </w:rPr>
        <w:tab/>
      </w:r>
      <w:r>
        <w:rPr>
          <w:rFonts w:ascii="Bookman Old Style" w:hAnsi="Bookman Old Style"/>
        </w:rPr>
        <w:tab/>
        <w:t>(2021)</w:t>
      </w:r>
      <w:r>
        <w:rPr>
          <w:rFonts w:ascii="Bookman Old Style" w:hAnsi="Bookman Old Style"/>
        </w:rPr>
        <w:tab/>
        <w:t>Englishtown, NJ</w:t>
      </w:r>
    </w:p>
    <w:p w14:paraId="3AD9C5BD" w14:textId="77777777" w:rsidR="009620FB" w:rsidRDefault="009620FB" w:rsidP="009620FB">
      <w:pPr>
        <w:rPr>
          <w:rFonts w:ascii="Bookman Old Style" w:hAnsi="Bookman Old Style"/>
        </w:rPr>
      </w:pPr>
    </w:p>
    <w:p w14:paraId="4F83B39C" w14:textId="1A976291" w:rsidR="009620FB" w:rsidRDefault="009620FB" w:rsidP="009620FB">
      <w:pPr>
        <w:jc w:val="center"/>
        <w:rPr>
          <w:rFonts w:ascii="Bookman Old Style" w:hAnsi="Bookman Old Style"/>
          <w:b/>
        </w:rPr>
      </w:pPr>
      <w:r>
        <w:rPr>
          <w:rFonts w:ascii="Bookman Old Style" w:hAnsi="Bookman Old Style"/>
          <w:b/>
        </w:rPr>
        <w:t>OFFICERS (term ends December 202</w:t>
      </w:r>
      <w:r w:rsidR="004E138E">
        <w:rPr>
          <w:rFonts w:ascii="Bookman Old Style" w:hAnsi="Bookman Old Style"/>
          <w:b/>
        </w:rPr>
        <w:t>1</w:t>
      </w:r>
      <w:r>
        <w:rPr>
          <w:rFonts w:ascii="Bookman Old Style" w:hAnsi="Bookman Old Style"/>
          <w:b/>
        </w:rPr>
        <w:t>)</w:t>
      </w:r>
    </w:p>
    <w:p w14:paraId="0A8E3A3F" w14:textId="77777777" w:rsidR="009620FB" w:rsidRDefault="009620FB" w:rsidP="009620FB">
      <w:pPr>
        <w:ind w:left="720" w:firstLine="720"/>
        <w:rPr>
          <w:rFonts w:ascii="Bookman Old Style" w:hAnsi="Bookman Old Style"/>
        </w:rPr>
      </w:pPr>
      <w:r>
        <w:rPr>
          <w:rFonts w:ascii="Bookman Old Style" w:hAnsi="Bookman Old Style"/>
        </w:rPr>
        <w:t>President</w:t>
      </w:r>
      <w:r>
        <w:rPr>
          <w:rFonts w:ascii="Bookman Old Style" w:hAnsi="Bookman Old Style"/>
        </w:rPr>
        <w:tab/>
      </w:r>
      <w:r>
        <w:rPr>
          <w:rFonts w:ascii="Bookman Old Style" w:hAnsi="Bookman Old Style"/>
        </w:rPr>
        <w:tab/>
      </w:r>
      <w:r>
        <w:rPr>
          <w:rFonts w:ascii="Bookman Old Style" w:hAnsi="Bookman Old Style"/>
        </w:rPr>
        <w:tab/>
        <w:t>David Martin</w:t>
      </w:r>
    </w:p>
    <w:p w14:paraId="0D5D3CCF" w14:textId="77777777" w:rsidR="009620FB" w:rsidRDefault="009620FB" w:rsidP="009620FB">
      <w:pPr>
        <w:rPr>
          <w:rFonts w:ascii="Bookman Old Style" w:hAnsi="Bookman Old Style"/>
        </w:rPr>
      </w:pPr>
      <w:r>
        <w:rPr>
          <w:rFonts w:ascii="Bookman Old Style" w:hAnsi="Bookman Old Style"/>
        </w:rPr>
        <w:tab/>
      </w:r>
      <w:r>
        <w:rPr>
          <w:rFonts w:ascii="Bookman Old Style" w:hAnsi="Bookman Old Style"/>
        </w:rPr>
        <w:tab/>
        <w:t>Vice President</w:t>
      </w:r>
      <w:r>
        <w:rPr>
          <w:rFonts w:ascii="Bookman Old Style" w:hAnsi="Bookman Old Style"/>
        </w:rPr>
        <w:tab/>
      </w:r>
      <w:r>
        <w:rPr>
          <w:rFonts w:ascii="Bookman Old Style" w:hAnsi="Bookman Old Style"/>
        </w:rPr>
        <w:tab/>
        <w:t>George Dawson</w:t>
      </w:r>
    </w:p>
    <w:p w14:paraId="4CF29456" w14:textId="77777777" w:rsidR="009620FB" w:rsidRDefault="009620FB" w:rsidP="009620FB">
      <w:pPr>
        <w:rPr>
          <w:rFonts w:ascii="Bookman Old Style" w:hAnsi="Bookman Old Style"/>
        </w:rPr>
      </w:pPr>
      <w:r>
        <w:rPr>
          <w:rFonts w:ascii="Bookman Old Style" w:hAnsi="Bookman Old Style"/>
        </w:rPr>
        <w:tab/>
      </w:r>
      <w:r>
        <w:rPr>
          <w:rFonts w:ascii="Bookman Old Style" w:hAnsi="Bookman Old Style"/>
        </w:rPr>
        <w:tab/>
        <w:t>Secretary</w:t>
      </w:r>
      <w:r>
        <w:rPr>
          <w:rFonts w:ascii="Bookman Old Style" w:hAnsi="Bookman Old Style"/>
        </w:rPr>
        <w:tab/>
      </w:r>
      <w:r>
        <w:rPr>
          <w:rFonts w:ascii="Bookman Old Style" w:hAnsi="Bookman Old Style"/>
        </w:rPr>
        <w:tab/>
      </w:r>
      <w:r>
        <w:rPr>
          <w:rFonts w:ascii="Bookman Old Style" w:hAnsi="Bookman Old Style"/>
        </w:rPr>
        <w:tab/>
        <w:t>Frances Raleigh</w:t>
      </w:r>
    </w:p>
    <w:p w14:paraId="1131777E" w14:textId="77777777" w:rsidR="009620FB" w:rsidRDefault="009620FB" w:rsidP="009620FB">
      <w:pPr>
        <w:rPr>
          <w:rFonts w:ascii="Bookman Old Style" w:hAnsi="Bookman Old Style"/>
        </w:rPr>
      </w:pPr>
      <w:r>
        <w:rPr>
          <w:rFonts w:ascii="Bookman Old Style" w:hAnsi="Bookman Old Style"/>
        </w:rPr>
        <w:tab/>
      </w:r>
      <w:r>
        <w:rPr>
          <w:rFonts w:ascii="Bookman Old Style" w:hAnsi="Bookman Old Style"/>
        </w:rPr>
        <w:tab/>
        <w:t>Treasurer</w:t>
      </w:r>
      <w:r>
        <w:rPr>
          <w:rFonts w:ascii="Bookman Old Style" w:hAnsi="Bookman Old Style"/>
        </w:rPr>
        <w:tab/>
      </w:r>
      <w:r>
        <w:rPr>
          <w:rFonts w:ascii="Bookman Old Style" w:hAnsi="Bookman Old Style"/>
        </w:rPr>
        <w:tab/>
      </w:r>
      <w:r>
        <w:rPr>
          <w:rFonts w:ascii="Bookman Old Style" w:hAnsi="Bookman Old Style"/>
        </w:rPr>
        <w:tab/>
        <w:t>Kathleen Doherty</w:t>
      </w:r>
    </w:p>
    <w:p w14:paraId="13240F0F" w14:textId="51448327" w:rsidR="009620FB" w:rsidRDefault="009620FB" w:rsidP="004E138E">
      <w:pPr>
        <w:jc w:val="both"/>
        <w:rPr>
          <w:rFonts w:ascii="Bookman Old Style" w:hAnsi="Bookman Old Style"/>
          <w:b/>
        </w:rPr>
      </w:pPr>
    </w:p>
    <w:p w14:paraId="7F2E0CF3" w14:textId="539DE504" w:rsidR="0017541A" w:rsidRPr="004E138E" w:rsidRDefault="009620FB" w:rsidP="009620FB">
      <w:pPr>
        <w:jc w:val="both"/>
        <w:rPr>
          <w:rFonts w:ascii="Calibri" w:hAnsi="Calibri" w:cs="Calibri"/>
          <w:b/>
          <w:sz w:val="28"/>
          <w:szCs w:val="28"/>
        </w:rPr>
      </w:pPr>
      <w:r>
        <w:rPr>
          <w:rFonts w:ascii="Bookman Old Style" w:hAnsi="Bookman Old Style"/>
          <w:b/>
        </w:rPr>
        <w:t>Our website address is</w:t>
      </w:r>
      <w:r w:rsidRPr="000F6F71">
        <w:rPr>
          <w:rFonts w:ascii="Bookman Old Style" w:hAnsi="Bookman Old Style"/>
          <w:b/>
        </w:rPr>
        <w:t xml:space="preserve">: </w:t>
      </w:r>
      <w:r w:rsidR="008C44DE">
        <w:rPr>
          <w:rFonts w:ascii="Bookman Old Style" w:hAnsi="Bookman Old Style"/>
          <w:b/>
        </w:rPr>
        <w:t>www.friendsofmonmouth.or</w:t>
      </w:r>
      <w:r w:rsidR="004E138E">
        <w:rPr>
          <w:rFonts w:ascii="Bookman Old Style" w:hAnsi="Bookman Old Style"/>
          <w:b/>
        </w:rPr>
        <w:t>g</w:t>
      </w:r>
    </w:p>
    <w:p w14:paraId="24B3D0E6" w14:textId="77777777" w:rsidR="00A249BC" w:rsidRDefault="00A249BC" w:rsidP="00A249BC">
      <w:pPr>
        <w:jc w:val="center"/>
        <w:rPr>
          <w:b/>
        </w:rPr>
      </w:pPr>
      <w:r>
        <w:rPr>
          <w:rFonts w:ascii="Verdana" w:hAnsi="Verdana"/>
          <w:b/>
          <w:sz w:val="28"/>
          <w:szCs w:val="28"/>
        </w:rPr>
        <w:lastRenderedPageBreak/>
        <w:t>202</w:t>
      </w:r>
      <w:r w:rsidR="0017541A">
        <w:rPr>
          <w:rFonts w:ascii="Verdana" w:hAnsi="Verdana"/>
          <w:b/>
          <w:sz w:val="28"/>
          <w:szCs w:val="28"/>
        </w:rPr>
        <w:t>1</w:t>
      </w:r>
      <w:r>
        <w:rPr>
          <w:rFonts w:ascii="Verdana" w:hAnsi="Verdana"/>
          <w:b/>
          <w:sz w:val="28"/>
          <w:szCs w:val="28"/>
        </w:rPr>
        <w:t xml:space="preserve"> Membership Application</w:t>
      </w:r>
    </w:p>
    <w:p w14:paraId="2161BC88" w14:textId="77777777" w:rsidR="00A249BC" w:rsidRDefault="00A249BC" w:rsidP="00A249BC">
      <w:pPr>
        <w:jc w:val="center"/>
        <w:rPr>
          <w:rFonts w:ascii="Verdana" w:hAnsi="Verdana"/>
          <w:b/>
          <w:sz w:val="32"/>
          <w:szCs w:val="32"/>
        </w:rPr>
      </w:pPr>
    </w:p>
    <w:p w14:paraId="3D8A70FE" w14:textId="77777777" w:rsidR="00A249BC" w:rsidRDefault="00A249BC" w:rsidP="00A249BC">
      <w:pPr>
        <w:rPr>
          <w:rFonts w:ascii="Verdana" w:hAnsi="Verdana"/>
        </w:rPr>
      </w:pPr>
      <w:r>
        <w:rPr>
          <w:rFonts w:ascii="Verdana" w:hAnsi="Verdana"/>
        </w:rPr>
        <w:t xml:space="preserve">The Revolution in </w:t>
      </w:r>
      <w:smartTag w:uri="urn:schemas-microsoft-com:office:smarttags" w:element="State">
        <w:smartTag w:uri="urn:schemas-microsoft-com:office:smarttags" w:element="place">
          <w:r>
            <w:rPr>
              <w:rFonts w:ascii="Verdana" w:hAnsi="Verdana"/>
            </w:rPr>
            <w:t>New Jersey</w:t>
          </w:r>
        </w:smartTag>
      </w:smartTag>
      <w:r>
        <w:rPr>
          <w:rFonts w:ascii="Verdana" w:hAnsi="Verdana"/>
        </w:rPr>
        <w:t xml:space="preserve"> had profound meaning. To help keep the past alive, we ask for your commitment in Protecting, Preserving and Historically Interpreting Monmouth Battlefield State Park, a Registered National Historic landmark, and the sites associated with the Monmouth Campaign of 1778.</w:t>
      </w:r>
    </w:p>
    <w:p w14:paraId="031D93F9" w14:textId="77777777" w:rsidR="00A249BC" w:rsidRDefault="00A249BC" w:rsidP="00A249BC">
      <w:pPr>
        <w:rPr>
          <w:rFonts w:ascii="Verdana" w:hAnsi="Verdana"/>
        </w:rPr>
      </w:pPr>
    </w:p>
    <w:p w14:paraId="20C266D0" w14:textId="77777777" w:rsidR="00A249BC" w:rsidRDefault="00A249BC" w:rsidP="00A249BC">
      <w:pPr>
        <w:rPr>
          <w:rFonts w:ascii="Verdana" w:hAnsi="Verdana"/>
        </w:rPr>
      </w:pPr>
    </w:p>
    <w:p w14:paraId="5CEF0B9C" w14:textId="77777777" w:rsidR="00A249BC" w:rsidRDefault="00A249BC" w:rsidP="00A249BC">
      <w:pPr>
        <w:rPr>
          <w:rFonts w:ascii="Verdana" w:hAnsi="Verdana"/>
          <w:b/>
        </w:rPr>
      </w:pPr>
      <w:r>
        <w:rPr>
          <w:rFonts w:ascii="Verdana" w:hAnsi="Verdana"/>
          <w:b/>
        </w:rPr>
        <w:t>Name</w:t>
      </w:r>
      <w:r>
        <w:rPr>
          <w:rFonts w:ascii="Verdana" w:hAnsi="Verdana"/>
          <w:b/>
        </w:rPr>
        <w:tab/>
        <w:t>__________________________________________</w:t>
      </w:r>
    </w:p>
    <w:p w14:paraId="599D4C8B" w14:textId="77777777" w:rsidR="00A249BC" w:rsidRDefault="00A249BC" w:rsidP="00A249BC">
      <w:pPr>
        <w:rPr>
          <w:rFonts w:ascii="Verdana" w:hAnsi="Verdana"/>
          <w:b/>
        </w:rPr>
      </w:pPr>
    </w:p>
    <w:p w14:paraId="028E476B" w14:textId="77777777" w:rsidR="00A249BC" w:rsidRDefault="00A249BC" w:rsidP="00A249BC">
      <w:pPr>
        <w:rPr>
          <w:rFonts w:ascii="Verdana" w:hAnsi="Verdana"/>
          <w:b/>
        </w:rPr>
      </w:pPr>
    </w:p>
    <w:p w14:paraId="27567BF6" w14:textId="77777777" w:rsidR="00A249BC" w:rsidRDefault="00A249BC" w:rsidP="00A249BC">
      <w:pPr>
        <w:rPr>
          <w:rFonts w:ascii="Verdana" w:hAnsi="Verdana"/>
          <w:b/>
        </w:rPr>
      </w:pPr>
      <w:r>
        <w:rPr>
          <w:rFonts w:ascii="Verdana" w:hAnsi="Verdana"/>
          <w:b/>
        </w:rPr>
        <w:t>Address</w:t>
      </w:r>
      <w:r>
        <w:rPr>
          <w:rFonts w:ascii="Verdana" w:hAnsi="Verdana"/>
          <w:b/>
        </w:rPr>
        <w:tab/>
        <w:t>__________________________________________</w:t>
      </w:r>
    </w:p>
    <w:p w14:paraId="3BDE46AA" w14:textId="77777777" w:rsidR="00A249BC" w:rsidRDefault="00A249BC" w:rsidP="00A249BC">
      <w:pPr>
        <w:rPr>
          <w:rFonts w:ascii="Verdana" w:hAnsi="Verdana"/>
          <w:b/>
        </w:rPr>
      </w:pPr>
    </w:p>
    <w:p w14:paraId="5949BE60" w14:textId="77777777" w:rsidR="00A249BC" w:rsidRDefault="00A249BC" w:rsidP="00A249BC">
      <w:pPr>
        <w:rPr>
          <w:rFonts w:ascii="Verdana" w:hAnsi="Verdana"/>
          <w:b/>
        </w:rPr>
      </w:pPr>
    </w:p>
    <w:p w14:paraId="7D1941D0" w14:textId="77777777" w:rsidR="00A249BC" w:rsidRDefault="00A249BC" w:rsidP="00A249BC">
      <w:pPr>
        <w:rPr>
          <w:rFonts w:ascii="Verdana" w:hAnsi="Verdana"/>
          <w:b/>
        </w:rPr>
      </w:pPr>
      <w:r>
        <w:rPr>
          <w:rFonts w:ascii="Verdana" w:hAnsi="Verdana"/>
          <w:b/>
        </w:rPr>
        <w:t>City</w:t>
      </w:r>
      <w:r>
        <w:rPr>
          <w:rFonts w:ascii="Verdana" w:hAnsi="Verdana"/>
          <w:b/>
        </w:rPr>
        <w:tab/>
      </w:r>
      <w:r>
        <w:rPr>
          <w:rFonts w:ascii="Verdana" w:hAnsi="Verdana"/>
          <w:b/>
        </w:rPr>
        <w:tab/>
        <w:t>__________________________________________</w:t>
      </w:r>
    </w:p>
    <w:p w14:paraId="4CFEB9B4" w14:textId="77777777" w:rsidR="00A249BC" w:rsidRDefault="00A249BC" w:rsidP="00A249BC">
      <w:pPr>
        <w:rPr>
          <w:rFonts w:ascii="Verdana" w:hAnsi="Verdana"/>
          <w:b/>
        </w:rPr>
      </w:pPr>
    </w:p>
    <w:p w14:paraId="63271304" w14:textId="77777777" w:rsidR="00A249BC" w:rsidRDefault="00A249BC" w:rsidP="00A249BC">
      <w:pPr>
        <w:rPr>
          <w:rFonts w:ascii="Verdana" w:hAnsi="Verdana"/>
          <w:b/>
        </w:rPr>
      </w:pPr>
    </w:p>
    <w:p w14:paraId="6D117E7B" w14:textId="77777777" w:rsidR="00A249BC" w:rsidRDefault="00A249BC" w:rsidP="00A249BC">
      <w:pPr>
        <w:rPr>
          <w:rFonts w:ascii="Verdana" w:hAnsi="Verdana"/>
          <w:b/>
        </w:rPr>
      </w:pPr>
      <w:r>
        <w:rPr>
          <w:rFonts w:ascii="Verdana" w:hAnsi="Verdana"/>
          <w:b/>
        </w:rPr>
        <w:t>State</w:t>
      </w:r>
      <w:r>
        <w:rPr>
          <w:rFonts w:ascii="Verdana" w:hAnsi="Verdana"/>
          <w:b/>
        </w:rPr>
        <w:tab/>
      </w:r>
      <w:r>
        <w:rPr>
          <w:rFonts w:ascii="Verdana" w:hAnsi="Verdana"/>
          <w:b/>
        </w:rPr>
        <w:tab/>
        <w:t>_________________</w:t>
      </w:r>
      <w:r>
        <w:rPr>
          <w:rFonts w:ascii="Verdana" w:hAnsi="Verdana"/>
          <w:b/>
        </w:rPr>
        <w:tab/>
        <w:t>Zip Code</w:t>
      </w:r>
      <w:r>
        <w:rPr>
          <w:rFonts w:ascii="Verdana" w:hAnsi="Verdana"/>
          <w:b/>
        </w:rPr>
        <w:tab/>
        <w:t>____________</w:t>
      </w:r>
    </w:p>
    <w:p w14:paraId="532E2274" w14:textId="77777777" w:rsidR="00A249BC" w:rsidRDefault="00A249BC" w:rsidP="00A249BC">
      <w:pPr>
        <w:rPr>
          <w:rFonts w:ascii="Verdana" w:hAnsi="Verdana"/>
          <w:b/>
        </w:rPr>
      </w:pPr>
    </w:p>
    <w:p w14:paraId="2BEC9A07" w14:textId="77777777" w:rsidR="00A249BC" w:rsidRDefault="00A249BC" w:rsidP="00A249BC">
      <w:pPr>
        <w:rPr>
          <w:rFonts w:ascii="Verdana" w:hAnsi="Verdana"/>
          <w:b/>
          <w:i/>
          <w:sz w:val="20"/>
          <w:szCs w:val="20"/>
        </w:rPr>
      </w:pPr>
      <w:r>
        <w:rPr>
          <w:rFonts w:ascii="Verdana" w:hAnsi="Verdana"/>
          <w:b/>
          <w:i/>
          <w:sz w:val="20"/>
          <w:szCs w:val="20"/>
        </w:rPr>
        <w:t>CHECK ONE</w:t>
      </w:r>
    </w:p>
    <w:p w14:paraId="2EDDC8E0" w14:textId="77777777" w:rsidR="00A249BC" w:rsidRDefault="00A249BC" w:rsidP="00A249BC">
      <w:pPr>
        <w:rPr>
          <w:rFonts w:ascii="Verdana" w:hAnsi="Verdana"/>
          <w:b/>
          <w:i/>
          <w:sz w:val="20"/>
          <w:szCs w:val="20"/>
        </w:rPr>
      </w:pPr>
    </w:p>
    <w:p w14:paraId="0D6FF40C" w14:textId="77777777" w:rsidR="00A249BC" w:rsidRDefault="00A249BC" w:rsidP="00A249BC">
      <w:pPr>
        <w:rPr>
          <w:rFonts w:ascii="Verdana" w:hAnsi="Verdana"/>
          <w:b/>
          <w:i/>
          <w:sz w:val="20"/>
          <w:szCs w:val="20"/>
        </w:rPr>
      </w:pPr>
      <w:r>
        <w:rPr>
          <w:rFonts w:ascii="Verdana" w:hAnsi="Verdana"/>
          <w:b/>
          <w:i/>
          <w:sz w:val="20"/>
          <w:szCs w:val="20"/>
        </w:rPr>
        <w:t>New membership</w:t>
      </w:r>
      <w:r>
        <w:rPr>
          <w:rFonts w:ascii="Verdana" w:hAnsi="Verdana"/>
          <w:b/>
          <w:i/>
          <w:sz w:val="20"/>
          <w:szCs w:val="20"/>
        </w:rPr>
        <w:tab/>
      </w:r>
      <w:r>
        <w:rPr>
          <w:rFonts w:ascii="Verdana" w:hAnsi="Verdana"/>
          <w:b/>
          <w:i/>
          <w:sz w:val="20"/>
          <w:szCs w:val="20"/>
        </w:rPr>
        <w:tab/>
      </w:r>
      <w:r>
        <w:rPr>
          <w:rFonts w:ascii="Verdana" w:hAnsi="Verdana"/>
          <w:b/>
          <w:i/>
          <w:sz w:val="20"/>
          <w:szCs w:val="20"/>
        </w:rPr>
        <w:tab/>
      </w:r>
      <w:r>
        <w:rPr>
          <w:rFonts w:ascii="Verdana" w:hAnsi="Verdana"/>
          <w:b/>
          <w:i/>
          <w:sz w:val="20"/>
          <w:szCs w:val="20"/>
        </w:rPr>
        <w:tab/>
        <w:t>Renewal</w:t>
      </w:r>
    </w:p>
    <w:p w14:paraId="1AF22C74" w14:textId="77777777" w:rsidR="00A249BC" w:rsidRDefault="00A249BC" w:rsidP="00A249BC">
      <w:pPr>
        <w:rPr>
          <w:rFonts w:ascii="Verdana" w:hAnsi="Verdana"/>
          <w:b/>
          <w:sz w:val="20"/>
          <w:szCs w:val="20"/>
        </w:rPr>
      </w:pPr>
    </w:p>
    <w:p w14:paraId="57A02B8A" w14:textId="77777777" w:rsidR="00A249BC" w:rsidRDefault="00A249BC" w:rsidP="00A249BC">
      <w:pPr>
        <w:rPr>
          <w:rFonts w:ascii="Verdana" w:hAnsi="Verdana"/>
          <w:b/>
          <w:sz w:val="20"/>
          <w:szCs w:val="20"/>
        </w:rPr>
      </w:pPr>
    </w:p>
    <w:p w14:paraId="36B33F53" w14:textId="77777777" w:rsidR="00A249BC" w:rsidRDefault="00A249BC" w:rsidP="00A249BC">
      <w:pPr>
        <w:rPr>
          <w:rFonts w:ascii="Verdana" w:hAnsi="Verdana"/>
          <w:b/>
          <w:sz w:val="20"/>
          <w:szCs w:val="20"/>
        </w:rPr>
      </w:pPr>
      <w:r>
        <w:rPr>
          <w:rFonts w:ascii="Verdana" w:hAnsi="Verdana"/>
          <w:b/>
          <w:sz w:val="20"/>
          <w:szCs w:val="20"/>
        </w:rPr>
        <w:t>CIRCLE LEVEL OF MEMBERSHIP</w:t>
      </w:r>
    </w:p>
    <w:p w14:paraId="1591261A" w14:textId="77777777" w:rsidR="00A249BC" w:rsidRDefault="00A249BC" w:rsidP="00A249BC">
      <w:pPr>
        <w:rPr>
          <w:rFonts w:ascii="Verdana" w:hAnsi="Verdana"/>
          <w:b/>
          <w:sz w:val="20"/>
          <w:szCs w:val="20"/>
        </w:rPr>
      </w:pPr>
    </w:p>
    <w:p w14:paraId="7C6F69D7" w14:textId="77777777" w:rsidR="00A249BC" w:rsidRDefault="00A249BC" w:rsidP="00A249BC">
      <w:pPr>
        <w:rPr>
          <w:rFonts w:ascii="Verdana" w:hAnsi="Verdana"/>
          <w:b/>
          <w:sz w:val="20"/>
          <w:szCs w:val="20"/>
        </w:rPr>
      </w:pPr>
      <w:r>
        <w:rPr>
          <w:rFonts w:ascii="Verdana" w:hAnsi="Verdana"/>
          <w:b/>
          <w:sz w:val="20"/>
          <w:szCs w:val="20"/>
        </w:rPr>
        <w:t>Individual $20</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Family $30</w:t>
      </w:r>
    </w:p>
    <w:p w14:paraId="593C585C" w14:textId="77777777" w:rsidR="00A249BC" w:rsidRDefault="00A249BC" w:rsidP="00A249BC">
      <w:pPr>
        <w:rPr>
          <w:rFonts w:ascii="Verdana" w:hAnsi="Verdana"/>
          <w:b/>
          <w:sz w:val="20"/>
          <w:szCs w:val="20"/>
        </w:rPr>
      </w:pPr>
    </w:p>
    <w:p w14:paraId="7B16B9FA" w14:textId="77777777" w:rsidR="00A249BC" w:rsidRDefault="00A249BC" w:rsidP="00A249BC">
      <w:pPr>
        <w:rPr>
          <w:rFonts w:ascii="Verdana" w:hAnsi="Verdana"/>
          <w:b/>
          <w:sz w:val="20"/>
          <w:szCs w:val="20"/>
        </w:rPr>
      </w:pPr>
      <w:r>
        <w:rPr>
          <w:rFonts w:ascii="Verdana" w:hAnsi="Verdana"/>
          <w:b/>
          <w:sz w:val="20"/>
          <w:szCs w:val="20"/>
        </w:rPr>
        <w:t>Senior Individual $5</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Senior Family $10</w:t>
      </w:r>
    </w:p>
    <w:p w14:paraId="31E9B5FD" w14:textId="77777777" w:rsidR="00A249BC" w:rsidRDefault="00A249BC" w:rsidP="00A249BC">
      <w:pPr>
        <w:rPr>
          <w:rFonts w:ascii="Verdana" w:hAnsi="Verdana"/>
          <w:b/>
          <w:sz w:val="20"/>
          <w:szCs w:val="20"/>
        </w:rPr>
      </w:pPr>
    </w:p>
    <w:p w14:paraId="6DF782A6" w14:textId="77777777" w:rsidR="00A249BC" w:rsidRDefault="00A249BC" w:rsidP="00A249BC">
      <w:pPr>
        <w:rPr>
          <w:rFonts w:ascii="Verdana" w:hAnsi="Verdana"/>
          <w:b/>
          <w:sz w:val="20"/>
          <w:szCs w:val="20"/>
        </w:rPr>
      </w:pPr>
      <w:r>
        <w:rPr>
          <w:rFonts w:ascii="Verdana" w:hAnsi="Verdana"/>
          <w:b/>
          <w:sz w:val="20"/>
          <w:szCs w:val="20"/>
        </w:rPr>
        <w:t>Patron $100</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Lifetime $250</w:t>
      </w:r>
    </w:p>
    <w:p w14:paraId="4B5C0F0B" w14:textId="77777777" w:rsidR="00A249BC" w:rsidRDefault="00A249BC" w:rsidP="00A249BC">
      <w:pPr>
        <w:rPr>
          <w:rFonts w:ascii="Verdana" w:hAnsi="Verdana"/>
          <w:b/>
          <w:sz w:val="22"/>
          <w:szCs w:val="22"/>
        </w:rPr>
      </w:pPr>
    </w:p>
    <w:p w14:paraId="25B9F2D6" w14:textId="77777777" w:rsidR="00A249BC" w:rsidRDefault="00A249BC" w:rsidP="00A249BC">
      <w:pPr>
        <w:rPr>
          <w:rFonts w:ascii="Verdana" w:hAnsi="Verdana"/>
          <w:b/>
        </w:rPr>
      </w:pPr>
    </w:p>
    <w:p w14:paraId="69A5CD69" w14:textId="77777777" w:rsidR="00A249BC" w:rsidRDefault="00A249BC" w:rsidP="00A249BC">
      <w:pPr>
        <w:rPr>
          <w:rFonts w:ascii="Verdana" w:hAnsi="Verdana"/>
          <w:b/>
          <w:i/>
          <w:sz w:val="20"/>
          <w:szCs w:val="20"/>
        </w:rPr>
      </w:pPr>
      <w:r>
        <w:rPr>
          <w:rFonts w:ascii="Verdana" w:hAnsi="Verdana"/>
          <w:b/>
          <w:i/>
          <w:sz w:val="20"/>
          <w:szCs w:val="20"/>
        </w:rPr>
        <w:t>Membership benefits include free entry at all Friends’ events and a 10% discount at the Gift Shop.</w:t>
      </w:r>
    </w:p>
    <w:p w14:paraId="18C634E6" w14:textId="77777777" w:rsidR="00A249BC" w:rsidRDefault="00A249BC" w:rsidP="00A249BC">
      <w:pPr>
        <w:rPr>
          <w:rFonts w:ascii="Verdana" w:hAnsi="Verdana"/>
          <w:b/>
          <w:i/>
          <w:sz w:val="20"/>
          <w:szCs w:val="20"/>
        </w:rPr>
      </w:pPr>
    </w:p>
    <w:p w14:paraId="06E829C9" w14:textId="77777777" w:rsidR="00A249BC" w:rsidRDefault="00A249BC" w:rsidP="00A249BC">
      <w:pPr>
        <w:rPr>
          <w:rFonts w:ascii="Verdana" w:hAnsi="Verdana"/>
          <w:b/>
          <w:i/>
          <w:sz w:val="20"/>
          <w:szCs w:val="20"/>
        </w:rPr>
      </w:pPr>
      <w:r>
        <w:rPr>
          <w:rFonts w:ascii="Verdana" w:hAnsi="Verdana"/>
          <w:b/>
          <w:i/>
          <w:sz w:val="20"/>
          <w:szCs w:val="20"/>
        </w:rPr>
        <w:t>The Friends rely on membership and donations for much of our general operating budget. If you would like to make a donation above the membership dues, we would deeply appreciate your thoughtfulness. The Friends is a 501(c)(3) not-for profit organization and your donation is fully tax-deductible. Thank you.</w:t>
      </w:r>
    </w:p>
    <w:p w14:paraId="1397A969" w14:textId="77777777" w:rsidR="00A249BC" w:rsidRDefault="00A249BC" w:rsidP="00A249BC">
      <w:pPr>
        <w:rPr>
          <w:rFonts w:ascii="Verdana" w:hAnsi="Verdana"/>
          <w:b/>
          <w:i/>
        </w:rPr>
      </w:pPr>
    </w:p>
    <w:p w14:paraId="3C4AED1F" w14:textId="77777777" w:rsidR="00A249BC" w:rsidRDefault="00A249BC" w:rsidP="00A249BC">
      <w:pPr>
        <w:rPr>
          <w:rFonts w:ascii="Verdana" w:hAnsi="Verdana"/>
          <w:b/>
        </w:rPr>
      </w:pPr>
      <w:r>
        <w:rPr>
          <w:rFonts w:ascii="Verdana" w:hAnsi="Verdana"/>
          <w:b/>
        </w:rPr>
        <w:t>Donation included in the amount of ______________________</w:t>
      </w:r>
    </w:p>
    <w:p w14:paraId="21779F25" w14:textId="77777777" w:rsidR="00A249BC" w:rsidRDefault="00A249BC" w:rsidP="00A249BC">
      <w:pPr>
        <w:rPr>
          <w:rFonts w:ascii="Verdana" w:hAnsi="Verdana"/>
          <w:b/>
          <w:sz w:val="28"/>
          <w:szCs w:val="28"/>
        </w:rPr>
      </w:pPr>
    </w:p>
    <w:p w14:paraId="052122F7" w14:textId="77777777" w:rsidR="00A249BC" w:rsidRDefault="00A249BC" w:rsidP="00A249BC">
      <w:pPr>
        <w:rPr>
          <w:rFonts w:ascii="Calibri" w:hAnsi="Calibri" w:cs="Calibri"/>
          <w:b/>
          <w:sz w:val="28"/>
          <w:szCs w:val="28"/>
        </w:rPr>
      </w:pPr>
      <w:r>
        <w:rPr>
          <w:rFonts w:ascii="Verdana" w:hAnsi="Verdana"/>
          <w:b/>
          <w:sz w:val="20"/>
          <w:szCs w:val="20"/>
        </w:rPr>
        <w:t>FRIENDS OF MONMOUTH BATTLEFIELD, INC. Box 122, Tennent NJ</w:t>
      </w:r>
      <w:r w:rsidR="00DF70CF">
        <w:rPr>
          <w:rFonts w:ascii="Verdana" w:hAnsi="Verdana"/>
          <w:b/>
          <w:sz w:val="20"/>
          <w:szCs w:val="20"/>
        </w:rPr>
        <w:t xml:space="preserve">  07763</w:t>
      </w:r>
    </w:p>
    <w:p w14:paraId="63470D02" w14:textId="6B67AD5B" w:rsidR="00A249BC" w:rsidRDefault="00A249BC" w:rsidP="00A249BC"/>
    <w:p w14:paraId="03727346" w14:textId="77777777" w:rsidR="004E138E" w:rsidRDefault="004E138E" w:rsidP="00A249BC"/>
    <w:p w14:paraId="0079069D" w14:textId="77777777" w:rsidR="002A3858" w:rsidRDefault="002A3858" w:rsidP="00861718">
      <w:pPr>
        <w:jc w:val="both"/>
        <w:rPr>
          <w:rFonts w:ascii="Bookman Old Style" w:hAnsi="Bookman Old Style"/>
          <w:i/>
        </w:rPr>
      </w:pPr>
    </w:p>
    <w:p w14:paraId="52CB3059" w14:textId="580AB048" w:rsidR="00512003" w:rsidRDefault="00512003" w:rsidP="00512003">
      <w:pPr>
        <w:jc w:val="center"/>
        <w:rPr>
          <w:rFonts w:ascii="Bookman Old Style" w:hAnsi="Bookman Old Style"/>
          <w:b/>
          <w:sz w:val="28"/>
          <w:szCs w:val="28"/>
        </w:rPr>
      </w:pPr>
      <w:r w:rsidRPr="00512003">
        <w:rPr>
          <w:rFonts w:ascii="Bookman Old Style" w:hAnsi="Bookman Old Style"/>
          <w:b/>
          <w:sz w:val="28"/>
          <w:szCs w:val="28"/>
        </w:rPr>
        <w:lastRenderedPageBreak/>
        <w:t>ANNIVERSARY OF DEATH OF MAJ</w:t>
      </w:r>
      <w:r>
        <w:rPr>
          <w:rFonts w:ascii="Bookman Old Style" w:hAnsi="Bookman Old Style"/>
          <w:b/>
          <w:sz w:val="28"/>
          <w:szCs w:val="28"/>
        </w:rPr>
        <w:t>. PETER</w:t>
      </w:r>
      <w:r w:rsidRPr="00512003">
        <w:rPr>
          <w:rFonts w:ascii="Bookman Old Style" w:hAnsi="Bookman Old Style"/>
          <w:b/>
          <w:sz w:val="28"/>
          <w:szCs w:val="28"/>
        </w:rPr>
        <w:t xml:space="preserve"> VREDE</w:t>
      </w:r>
      <w:r>
        <w:rPr>
          <w:rFonts w:ascii="Bookman Old Style" w:hAnsi="Bookman Old Style"/>
          <w:b/>
          <w:sz w:val="28"/>
          <w:szCs w:val="28"/>
        </w:rPr>
        <w:t>N</w:t>
      </w:r>
      <w:r w:rsidRPr="00512003">
        <w:rPr>
          <w:rFonts w:ascii="Bookman Old Style" w:hAnsi="Bookman Old Style"/>
          <w:b/>
          <w:sz w:val="28"/>
          <w:szCs w:val="28"/>
        </w:rPr>
        <w:t>BURGH</w:t>
      </w:r>
    </w:p>
    <w:p w14:paraId="1FD7275C" w14:textId="592DF2DF" w:rsidR="00512003" w:rsidRPr="00512003" w:rsidRDefault="00512003" w:rsidP="00512003">
      <w:pPr>
        <w:jc w:val="center"/>
        <w:rPr>
          <w:rFonts w:ascii="Bookman Old Style" w:hAnsi="Bookman Old Style"/>
          <w:b/>
          <w:sz w:val="28"/>
          <w:szCs w:val="28"/>
        </w:rPr>
      </w:pPr>
      <w:r w:rsidRPr="00512003">
        <w:rPr>
          <w:rFonts w:ascii="Bookman Old Style" w:hAnsi="Bookman Old Style"/>
          <w:b/>
          <w:sz w:val="28"/>
          <w:szCs w:val="28"/>
        </w:rPr>
        <w:t>IS 9/19/1864</w:t>
      </w:r>
    </w:p>
    <w:p w14:paraId="55C073C4" w14:textId="77777777" w:rsidR="00512003" w:rsidRPr="00512003" w:rsidRDefault="00512003" w:rsidP="00512003">
      <w:pPr>
        <w:rPr>
          <w:rFonts w:ascii="Bookman Old Style" w:hAnsi="Bookman Old Style"/>
        </w:rPr>
      </w:pPr>
    </w:p>
    <w:p w14:paraId="5E7BC52D" w14:textId="6E48B8A1" w:rsidR="00512003" w:rsidRDefault="00512003" w:rsidP="00B14FBD">
      <w:pPr>
        <w:ind w:firstLine="360"/>
        <w:jc w:val="both"/>
        <w:rPr>
          <w:rFonts w:ascii="Bookman Old Style" w:hAnsi="Bookman Old Style"/>
        </w:rPr>
      </w:pPr>
      <w:r w:rsidRPr="00512003">
        <w:rPr>
          <w:rFonts w:ascii="Bookman Old Style" w:hAnsi="Bookman Old Style"/>
        </w:rPr>
        <w:t>Peter Vredenburgh</w:t>
      </w:r>
      <w:r>
        <w:rPr>
          <w:rFonts w:ascii="Bookman Old Style" w:hAnsi="Bookman Old Style"/>
        </w:rPr>
        <w:t xml:space="preserve"> trained with the 14</w:t>
      </w:r>
      <w:r w:rsidRPr="00512003">
        <w:rPr>
          <w:rFonts w:ascii="Bookman Old Style" w:hAnsi="Bookman Old Style"/>
          <w:vertAlign w:val="superscript"/>
        </w:rPr>
        <w:t>th</w:t>
      </w:r>
      <w:r>
        <w:rPr>
          <w:rFonts w:ascii="Bookman Old Style" w:hAnsi="Bookman Old Style"/>
        </w:rPr>
        <w:t xml:space="preserve"> New Jersey Infantry at Camp Vrendeburgh, which was named after his father, an important Freehold lawyer</w:t>
      </w:r>
      <w:r w:rsidR="00B505C4">
        <w:rPr>
          <w:rFonts w:ascii="Bookman Old Style" w:hAnsi="Bookman Old Style"/>
        </w:rPr>
        <w:t xml:space="preserve"> and judge</w:t>
      </w:r>
      <w:r>
        <w:rPr>
          <w:rFonts w:ascii="Bookman Old Style" w:hAnsi="Bookman Old Style"/>
        </w:rPr>
        <w:t>, and was located within the current confines of Monmouth Battlefield State Park. His death at the battle of Opequon (3</w:t>
      </w:r>
      <w:r w:rsidRPr="00512003">
        <w:rPr>
          <w:rFonts w:ascii="Bookman Old Style" w:hAnsi="Bookman Old Style"/>
          <w:vertAlign w:val="superscript"/>
        </w:rPr>
        <w:t>rd</w:t>
      </w:r>
      <w:r>
        <w:rPr>
          <w:rFonts w:ascii="Bookman Old Style" w:hAnsi="Bookman Old Style"/>
        </w:rPr>
        <w:t xml:space="preserve"> Winchester) on September 19, 1864 will be the subject of a talk by David Martin at the Park on Sunday, September 19, 2021, the 157</w:t>
      </w:r>
      <w:r w:rsidRPr="00512003">
        <w:rPr>
          <w:rFonts w:ascii="Bookman Old Style" w:hAnsi="Bookman Old Style"/>
          <w:vertAlign w:val="superscript"/>
        </w:rPr>
        <w:t>th</w:t>
      </w:r>
      <w:r>
        <w:rPr>
          <w:rFonts w:ascii="Bookman Old Style" w:hAnsi="Bookman Old Style"/>
        </w:rPr>
        <w:t xml:space="preserve"> anniversary of his death.</w:t>
      </w:r>
    </w:p>
    <w:p w14:paraId="595164C3" w14:textId="30828BC5" w:rsidR="00512003" w:rsidRPr="00512003" w:rsidRDefault="00512003" w:rsidP="00B14FBD">
      <w:pPr>
        <w:ind w:firstLine="360"/>
        <w:jc w:val="both"/>
        <w:rPr>
          <w:rFonts w:ascii="Bookman Old Style" w:hAnsi="Bookman Old Style"/>
        </w:rPr>
      </w:pPr>
      <w:r>
        <w:rPr>
          <w:rFonts w:ascii="Bookman Old Style" w:hAnsi="Bookman Old Style"/>
        </w:rPr>
        <w:t xml:space="preserve">Major Vredenburgh </w:t>
      </w:r>
      <w:r w:rsidRPr="00512003">
        <w:rPr>
          <w:rFonts w:ascii="Bookman Old Style" w:hAnsi="Bookman Old Style"/>
        </w:rPr>
        <w:t>was born in Freehold in February 1837. Being the son of a Monmouth County Judge, he quite naturally chose law for a career, and was admitted to the bar in February 1859. On August 25, 1862, he accepted a commission as original Major of the 14</w:t>
      </w:r>
      <w:r w:rsidRPr="00512003">
        <w:rPr>
          <w:rFonts w:ascii="Bookman Old Style" w:hAnsi="Bookman Old Style"/>
          <w:vertAlign w:val="superscript"/>
        </w:rPr>
        <w:t>th</w:t>
      </w:r>
      <w:r w:rsidRPr="00512003">
        <w:rPr>
          <w:rFonts w:ascii="Bookman Old Style" w:hAnsi="Bookman Old Style"/>
        </w:rPr>
        <w:t xml:space="preserve"> New Jersey Infantry. From January to June of 1863 he served as Provost Marshall of the City of Frederick, Maryland, where his regiment was on garrison duty. His administrative ability was again recognized when he was appointed Inspector General of the 3</w:t>
      </w:r>
      <w:r w:rsidRPr="00512003">
        <w:rPr>
          <w:rFonts w:ascii="Bookman Old Style" w:hAnsi="Bookman Old Style"/>
          <w:vertAlign w:val="superscript"/>
        </w:rPr>
        <w:t>rd</w:t>
      </w:r>
      <w:r w:rsidRPr="00512003">
        <w:rPr>
          <w:rFonts w:ascii="Bookman Old Style" w:hAnsi="Bookman Old Style"/>
        </w:rPr>
        <w:t xml:space="preserve"> Division, 3</w:t>
      </w:r>
      <w:r w:rsidRPr="00512003">
        <w:rPr>
          <w:rFonts w:ascii="Bookman Old Style" w:hAnsi="Bookman Old Style"/>
          <w:vertAlign w:val="superscript"/>
        </w:rPr>
        <w:t>rd</w:t>
      </w:r>
      <w:r w:rsidRPr="00512003">
        <w:rPr>
          <w:rFonts w:ascii="Bookman Old Style" w:hAnsi="Bookman Old Style"/>
        </w:rPr>
        <w:t xml:space="preserve"> Corps on September 5, 1864; he was then advanced to the post of </w:t>
      </w:r>
      <w:r>
        <w:rPr>
          <w:rFonts w:ascii="Bookman Old Style" w:hAnsi="Bookman Old Style"/>
        </w:rPr>
        <w:t xml:space="preserve">Inspector </w:t>
      </w:r>
      <w:r w:rsidRPr="00512003">
        <w:rPr>
          <w:rFonts w:ascii="Bookman Old Style" w:hAnsi="Bookman Old Style"/>
        </w:rPr>
        <w:t>G</w:t>
      </w:r>
      <w:r>
        <w:rPr>
          <w:rFonts w:ascii="Bookman Old Style" w:hAnsi="Bookman Old Style"/>
        </w:rPr>
        <w:t>eneral (IG)</w:t>
      </w:r>
      <w:r w:rsidRPr="00512003">
        <w:rPr>
          <w:rFonts w:ascii="Bookman Old Style" w:hAnsi="Bookman Old Style"/>
        </w:rPr>
        <w:t xml:space="preserve"> of the entire </w:t>
      </w:r>
      <w:r>
        <w:rPr>
          <w:rFonts w:ascii="Bookman Old Style" w:hAnsi="Bookman Old Style"/>
        </w:rPr>
        <w:t>3rd</w:t>
      </w:r>
      <w:r w:rsidRPr="00512003">
        <w:rPr>
          <w:rFonts w:ascii="Bookman Old Style" w:hAnsi="Bookman Old Style"/>
        </w:rPr>
        <w:t xml:space="preserve"> Corps on December 11, 1863. When the </w:t>
      </w:r>
      <w:r>
        <w:rPr>
          <w:rFonts w:ascii="Bookman Old Style" w:hAnsi="Bookman Old Style"/>
        </w:rPr>
        <w:t>3rd</w:t>
      </w:r>
      <w:r w:rsidRPr="00512003">
        <w:rPr>
          <w:rFonts w:ascii="Bookman Old Style" w:hAnsi="Bookman Old Style"/>
        </w:rPr>
        <w:t xml:space="preserve"> Corps was broken up on March 25, 1864, he became IG of the 3</w:t>
      </w:r>
      <w:r w:rsidRPr="00512003">
        <w:rPr>
          <w:rFonts w:ascii="Bookman Old Style" w:hAnsi="Bookman Old Style"/>
          <w:vertAlign w:val="superscript"/>
        </w:rPr>
        <w:t>rd</w:t>
      </w:r>
      <w:r w:rsidRPr="00512003">
        <w:rPr>
          <w:rFonts w:ascii="Bookman Old Style" w:hAnsi="Bookman Old Style"/>
        </w:rPr>
        <w:t xml:space="preserve"> Division, 6</w:t>
      </w:r>
      <w:r w:rsidRPr="00512003">
        <w:rPr>
          <w:rFonts w:ascii="Bookman Old Style" w:hAnsi="Bookman Old Style"/>
          <w:vertAlign w:val="superscript"/>
        </w:rPr>
        <w:t>th</w:t>
      </w:r>
      <w:r w:rsidRPr="00512003">
        <w:rPr>
          <w:rFonts w:ascii="Bookman Old Style" w:hAnsi="Bookman Old Style"/>
        </w:rPr>
        <w:t xml:space="preserve"> Corps (Ricketts’ Division), the </w:t>
      </w:r>
      <w:r>
        <w:rPr>
          <w:rFonts w:ascii="Bookman Old Style" w:hAnsi="Bookman Old Style"/>
        </w:rPr>
        <w:t>u</w:t>
      </w:r>
      <w:r w:rsidRPr="00512003">
        <w:rPr>
          <w:rFonts w:ascii="Bookman Old Style" w:hAnsi="Bookman Old Style"/>
        </w:rPr>
        <w:t>nit to which the 14</w:t>
      </w:r>
      <w:r w:rsidRPr="00512003">
        <w:rPr>
          <w:rFonts w:ascii="Bookman Old Style" w:hAnsi="Bookman Old Style"/>
          <w:vertAlign w:val="superscript"/>
        </w:rPr>
        <w:t>th</w:t>
      </w:r>
      <w:r w:rsidRPr="00512003">
        <w:rPr>
          <w:rFonts w:ascii="Bookman Old Style" w:hAnsi="Bookman Old Style"/>
        </w:rPr>
        <w:t xml:space="preserve"> New Jersey was assigned. </w:t>
      </w:r>
      <w:r w:rsidR="00B14FBD">
        <w:rPr>
          <w:rFonts w:ascii="Bookman Old Style" w:hAnsi="Bookman Old Style"/>
        </w:rPr>
        <w:tab/>
        <w:t>B</w:t>
      </w:r>
      <w:r w:rsidRPr="00512003">
        <w:rPr>
          <w:rFonts w:ascii="Bookman Old Style" w:hAnsi="Bookman Old Style"/>
        </w:rPr>
        <w:t>ecause he yearned for field command, Vredenburgh petitioned following the battle of Monocacy to be allowed to return to his regiment. His request was finally granted because the 14</w:t>
      </w:r>
      <w:r w:rsidRPr="00512003">
        <w:rPr>
          <w:rFonts w:ascii="Bookman Old Style" w:hAnsi="Bookman Old Style"/>
          <w:vertAlign w:val="superscript"/>
        </w:rPr>
        <w:t>th</w:t>
      </w:r>
      <w:r w:rsidRPr="00512003">
        <w:rPr>
          <w:rFonts w:ascii="Bookman Old Style" w:hAnsi="Bookman Old Style"/>
        </w:rPr>
        <w:t xml:space="preserve"> sorely needed officers after its heavy casualties during the summer’s battles. On September 10, 1864, he took command of the regiment following the resignation of Lieutenant Colonel Caldwell K. Hall. He had commanded the regiment only a few days when he led it into action at the battle of Opequon on September 19, 1864. As he began to lead the regiment against an enemy battery, he turned to the men and said, “I’ll do all I can for you boys!” As he turned front again, he was h</w:t>
      </w:r>
      <w:r w:rsidR="00CF3152">
        <w:rPr>
          <w:rFonts w:ascii="Bookman Old Style" w:hAnsi="Bookman Old Style"/>
        </w:rPr>
        <w:t>it</w:t>
      </w:r>
      <w:r w:rsidRPr="00512003">
        <w:rPr>
          <w:rFonts w:ascii="Bookman Old Style" w:hAnsi="Bookman Old Style"/>
        </w:rPr>
        <w:t xml:space="preserve"> in the throat by an unexploded 3-in shell and killed instantly. He was buried in Maplewood Cemetery in Freehold on September 30. His family never recovered from the los</w:t>
      </w:r>
      <w:r w:rsidR="00B14FBD">
        <w:rPr>
          <w:rFonts w:ascii="Bookman Old Style" w:hAnsi="Bookman Old Style"/>
        </w:rPr>
        <w:t>s.</w:t>
      </w:r>
    </w:p>
    <w:p w14:paraId="1FF58C00" w14:textId="376838C7" w:rsidR="00512003" w:rsidRPr="00E944EE" w:rsidRDefault="00E944EE" w:rsidP="00E944EE">
      <w:pPr>
        <w:jc w:val="both"/>
        <w:rPr>
          <w:rFonts w:ascii="Bookman Old Style" w:hAnsi="Bookman Old Style"/>
        </w:rPr>
      </w:pPr>
      <w:r>
        <w:rPr>
          <w:rFonts w:ascii="Bookman Old Style" w:hAnsi="Bookman Old Style"/>
        </w:rPr>
        <w:tab/>
        <w:t xml:space="preserve">Major Vredenburgh’s commander, </w:t>
      </w:r>
      <w:r w:rsidR="00512003" w:rsidRPr="00E944EE">
        <w:rPr>
          <w:rFonts w:ascii="Bookman Old Style" w:hAnsi="Bookman Old Style"/>
        </w:rPr>
        <w:t>Major General James B. Ricketts</w:t>
      </w:r>
      <w:r>
        <w:rPr>
          <w:rFonts w:ascii="Bookman Old Style" w:hAnsi="Bookman Old Style"/>
        </w:rPr>
        <w:t xml:space="preserve">, wrote the following letter to the Major’s father, </w:t>
      </w:r>
      <w:r w:rsidR="00512003" w:rsidRPr="00E944EE">
        <w:rPr>
          <w:rFonts w:ascii="Bookman Old Style" w:hAnsi="Bookman Old Style"/>
        </w:rPr>
        <w:t xml:space="preserve"> Judge Peter Vredenburgh, </w:t>
      </w:r>
      <w:r>
        <w:rPr>
          <w:rFonts w:ascii="Bookman Old Style" w:hAnsi="Bookman Old Style"/>
        </w:rPr>
        <w:t xml:space="preserve">on </w:t>
      </w:r>
      <w:r w:rsidR="00512003" w:rsidRPr="00E944EE">
        <w:rPr>
          <w:rFonts w:ascii="Bookman Old Style" w:hAnsi="Bookman Old Style"/>
        </w:rPr>
        <w:t>January 6, 1868</w:t>
      </w:r>
      <w:r>
        <w:rPr>
          <w:rFonts w:ascii="Bookman Old Style" w:hAnsi="Bookman Old Style"/>
        </w:rPr>
        <w:t>.</w:t>
      </w:r>
    </w:p>
    <w:p w14:paraId="2A08A7C1" w14:textId="77777777" w:rsidR="00512003" w:rsidRPr="00512003" w:rsidRDefault="00512003" w:rsidP="00E944EE">
      <w:pPr>
        <w:jc w:val="both"/>
        <w:rPr>
          <w:rFonts w:ascii="Bookman Old Style" w:hAnsi="Bookman Old Style"/>
        </w:rPr>
      </w:pPr>
    </w:p>
    <w:p w14:paraId="29186318" w14:textId="77777777" w:rsidR="00512003" w:rsidRPr="00512003" w:rsidRDefault="00512003" w:rsidP="00E944EE">
      <w:pPr>
        <w:jc w:val="both"/>
        <w:rPr>
          <w:rFonts w:ascii="Bookman Old Style" w:hAnsi="Bookman Old Style"/>
        </w:rPr>
      </w:pPr>
      <w:r w:rsidRPr="00512003">
        <w:rPr>
          <w:rFonts w:ascii="Bookman Old Style" w:hAnsi="Bookman Old Style"/>
        </w:rPr>
        <w:t>Dear Sir:</w:t>
      </w:r>
    </w:p>
    <w:p w14:paraId="061EA25E" w14:textId="7978C1F1" w:rsidR="00E944EE" w:rsidRDefault="00512003" w:rsidP="00E944EE">
      <w:pPr>
        <w:jc w:val="both"/>
        <w:rPr>
          <w:rFonts w:ascii="Bookman Old Style" w:hAnsi="Bookman Old Style"/>
        </w:rPr>
      </w:pPr>
      <w:r w:rsidRPr="00512003">
        <w:rPr>
          <w:rFonts w:ascii="Bookman Old Style" w:hAnsi="Bookman Old Style"/>
        </w:rPr>
        <w:t>It affords me pleasure to speak of one who so nobly performed his duty on all occasions, but more especially throughout the eventful campaign under General Grant, while serving as Inspector on my staff. He was particularly distinguished at the battle of Cold Harbor, on the 1</w:t>
      </w:r>
      <w:r w:rsidRPr="00512003">
        <w:rPr>
          <w:rFonts w:ascii="Bookman Old Style" w:hAnsi="Bookman Old Style"/>
          <w:vertAlign w:val="superscript"/>
        </w:rPr>
        <w:t>st</w:t>
      </w:r>
      <w:r w:rsidRPr="00512003">
        <w:rPr>
          <w:rFonts w:ascii="Bookman Old Style" w:hAnsi="Bookman Old Style"/>
        </w:rPr>
        <w:t xml:space="preserve"> of June, 1864, conducting a brigade into action and keeping me informed of its movements, and again at the battle of the Monocacy, during the desperate efforts of the division to impede Early’s advance on Washington, he conveyed my orders amidst a terrific fire, and always performed this service with such intelligence and coolness as to make his reports most valuable; here an especial act of </w:t>
      </w:r>
      <w:r w:rsidR="00E944EE">
        <w:rPr>
          <w:rFonts w:ascii="Bookman Old Style" w:hAnsi="Bookman Old Style"/>
        </w:rPr>
        <w:t>gallantry and unselfish kindness deserves</w:t>
      </w:r>
    </w:p>
    <w:p w14:paraId="385CD74A" w14:textId="50C00EAD" w:rsidR="00E944EE" w:rsidRDefault="00E944EE" w:rsidP="00E944EE">
      <w:pPr>
        <w:jc w:val="center"/>
        <w:rPr>
          <w:rFonts w:ascii="Bookman Old Style" w:hAnsi="Bookman Old Style"/>
          <w:b/>
          <w:sz w:val="28"/>
          <w:szCs w:val="28"/>
        </w:rPr>
      </w:pPr>
      <w:r>
        <w:rPr>
          <w:rFonts w:ascii="Bookman Old Style" w:hAnsi="Bookman Old Style"/>
          <w:b/>
          <w:sz w:val="28"/>
          <w:szCs w:val="28"/>
        </w:rPr>
        <w:lastRenderedPageBreak/>
        <w:t>DEATH OF MAJOR PETER VREDENBURGH (cont.)</w:t>
      </w:r>
    </w:p>
    <w:p w14:paraId="72FFE4C7" w14:textId="77777777" w:rsidR="00E944EE" w:rsidRPr="00E944EE" w:rsidRDefault="00E944EE" w:rsidP="00E944EE">
      <w:pPr>
        <w:jc w:val="center"/>
        <w:rPr>
          <w:rFonts w:ascii="Bookman Old Style" w:hAnsi="Bookman Old Style"/>
          <w:b/>
          <w:sz w:val="28"/>
          <w:szCs w:val="28"/>
        </w:rPr>
      </w:pPr>
    </w:p>
    <w:p w14:paraId="7E92DAAD" w14:textId="72133107" w:rsidR="00512003" w:rsidRPr="00512003" w:rsidRDefault="00512003" w:rsidP="00E944EE">
      <w:pPr>
        <w:jc w:val="both"/>
        <w:rPr>
          <w:rFonts w:ascii="Bookman Old Style" w:hAnsi="Bookman Old Style"/>
        </w:rPr>
      </w:pPr>
      <w:r w:rsidRPr="00512003">
        <w:rPr>
          <w:rFonts w:ascii="Bookman Old Style" w:hAnsi="Bookman Old Style"/>
        </w:rPr>
        <w:t>attention. At great personal risk he went to a house exposed to the fire of the contending forces, reassuring the defenseless family, and as</w:t>
      </w:r>
      <w:r w:rsidR="00E944EE">
        <w:rPr>
          <w:rFonts w:ascii="Bookman Old Style" w:hAnsi="Bookman Old Style"/>
        </w:rPr>
        <w:t>sis</w:t>
      </w:r>
      <w:r w:rsidRPr="00512003">
        <w:rPr>
          <w:rFonts w:ascii="Bookman Old Style" w:hAnsi="Bookman Old Style"/>
        </w:rPr>
        <w:t xml:space="preserve">ted in securing their valuables, whilst shot and shell penetrated the walls. At this battle the Lieutenant Colonel of his regiment being wounded, and in the absence of the Colonel, with the true feeling of a soldier he asked to join his regiment, which he did, evincing zeal and ability in all the detail of his responsible command, and finally lost his life leading </w:t>
      </w:r>
      <w:r w:rsidR="00CF3152">
        <w:rPr>
          <w:rFonts w:ascii="Bookman Old Style" w:hAnsi="Bookman Old Style"/>
        </w:rPr>
        <w:t>it</w:t>
      </w:r>
      <w:r w:rsidRPr="00512003">
        <w:rPr>
          <w:rFonts w:ascii="Bookman Old Style" w:hAnsi="Bookman Old Style"/>
        </w:rPr>
        <w:t xml:space="preserve"> at the battle of  Winchester, September 19</w:t>
      </w:r>
      <w:r w:rsidRPr="00512003">
        <w:rPr>
          <w:rFonts w:ascii="Bookman Old Style" w:hAnsi="Bookman Old Style"/>
          <w:vertAlign w:val="superscript"/>
        </w:rPr>
        <w:t>th</w:t>
      </w:r>
      <w:r w:rsidRPr="00512003">
        <w:rPr>
          <w:rFonts w:ascii="Bookman Old Style" w:hAnsi="Bookman Old Style"/>
        </w:rPr>
        <w:t>, 1864.</w:t>
      </w:r>
      <w:r w:rsidR="00E944EE">
        <w:rPr>
          <w:rFonts w:ascii="Bookman Old Style" w:hAnsi="Bookman Old Style"/>
        </w:rPr>
        <w:t xml:space="preserve"> </w:t>
      </w:r>
      <w:r w:rsidRPr="00512003">
        <w:rPr>
          <w:rFonts w:ascii="Bookman Old Style" w:hAnsi="Bookman Old Style"/>
        </w:rPr>
        <w:t xml:space="preserve">He was endeared to all by his genial temperament and great personal gallantry, and will long be remembered as a friend and companion in the bivouac amidst incessant operations. </w:t>
      </w:r>
    </w:p>
    <w:p w14:paraId="2607DD64" w14:textId="37976CA8" w:rsidR="00512003" w:rsidRPr="00512003" w:rsidRDefault="00512003" w:rsidP="00E944EE">
      <w:pPr>
        <w:jc w:val="both"/>
        <w:rPr>
          <w:rFonts w:ascii="Bookman Old Style" w:hAnsi="Bookman Old Style"/>
        </w:rPr>
      </w:pPr>
    </w:p>
    <w:p w14:paraId="0EBAA8F0" w14:textId="49584AF3" w:rsidR="00512003" w:rsidRPr="00E944EE" w:rsidRDefault="00E944EE" w:rsidP="00512003">
      <w:pPr>
        <w:rPr>
          <w:rFonts w:ascii="Bookman Old Style" w:hAnsi="Bookman Old Style"/>
          <w:b/>
        </w:rPr>
      </w:pPr>
      <w:r w:rsidRPr="00E944EE">
        <w:rPr>
          <w:rFonts w:ascii="Bookman Old Style" w:hAnsi="Bookman Old Style"/>
          <w:b/>
        </w:rPr>
        <w:t xml:space="preserve">POEM </w:t>
      </w:r>
      <w:r w:rsidR="00512003" w:rsidRPr="00E944EE">
        <w:rPr>
          <w:rFonts w:ascii="Bookman Old Style" w:hAnsi="Bookman Old Style"/>
          <w:b/>
        </w:rPr>
        <w:t>TO MAJOR PETER VREDENBURGH, SEPTEMBER 19, 1864</w:t>
      </w:r>
    </w:p>
    <w:p w14:paraId="29EFABD9" w14:textId="77777777" w:rsidR="00512003" w:rsidRPr="00512003" w:rsidRDefault="00512003" w:rsidP="00512003">
      <w:pPr>
        <w:rPr>
          <w:rFonts w:ascii="Bookman Old Style" w:hAnsi="Bookman Old Style"/>
        </w:rPr>
      </w:pPr>
    </w:p>
    <w:p w14:paraId="6AA06132" w14:textId="77777777" w:rsidR="00512003" w:rsidRPr="00512003" w:rsidRDefault="00512003" w:rsidP="00512003">
      <w:pPr>
        <w:rPr>
          <w:rFonts w:ascii="Bookman Old Style" w:hAnsi="Bookman Old Style"/>
        </w:rPr>
      </w:pPr>
      <w:r w:rsidRPr="00512003">
        <w:rPr>
          <w:rFonts w:ascii="Bookman Old Style" w:hAnsi="Bookman Old Style"/>
        </w:rPr>
        <w:t>Once more the solemn shadows of the tomb</w:t>
      </w:r>
    </w:p>
    <w:p w14:paraId="25BDB24D" w14:textId="77777777" w:rsidR="00512003" w:rsidRPr="00512003" w:rsidRDefault="00512003" w:rsidP="00512003">
      <w:pPr>
        <w:rPr>
          <w:rFonts w:ascii="Bookman Old Style" w:hAnsi="Bookman Old Style"/>
        </w:rPr>
      </w:pPr>
      <w:r w:rsidRPr="00512003">
        <w:rPr>
          <w:rFonts w:ascii="Bookman Old Style" w:hAnsi="Bookman Old Style"/>
        </w:rPr>
        <w:t>Come thronging up around life’s busy way,</w:t>
      </w:r>
    </w:p>
    <w:p w14:paraId="796E0677" w14:textId="77777777" w:rsidR="00512003" w:rsidRPr="00512003" w:rsidRDefault="00512003" w:rsidP="00512003">
      <w:pPr>
        <w:rPr>
          <w:rFonts w:ascii="Bookman Old Style" w:hAnsi="Bookman Old Style"/>
        </w:rPr>
      </w:pPr>
      <w:r w:rsidRPr="00512003">
        <w:rPr>
          <w:rFonts w:ascii="Bookman Old Style" w:hAnsi="Bookman Old Style"/>
        </w:rPr>
        <w:t>And by the fireside of another home</w:t>
      </w:r>
    </w:p>
    <w:p w14:paraId="0CFB02E9" w14:textId="77777777" w:rsidR="00512003" w:rsidRPr="00512003" w:rsidRDefault="00512003" w:rsidP="00512003">
      <w:pPr>
        <w:rPr>
          <w:rFonts w:ascii="Bookman Old Style" w:hAnsi="Bookman Old Style"/>
        </w:rPr>
      </w:pPr>
      <w:r w:rsidRPr="00512003">
        <w:rPr>
          <w:rFonts w:ascii="Bookman Old Style" w:hAnsi="Bookman Old Style"/>
        </w:rPr>
        <w:t>Grief holds her sad and dreary court today,</w:t>
      </w:r>
    </w:p>
    <w:p w14:paraId="14AB6BE8" w14:textId="77777777" w:rsidR="00512003" w:rsidRPr="00512003" w:rsidRDefault="00512003" w:rsidP="00512003">
      <w:pPr>
        <w:rPr>
          <w:rFonts w:ascii="Bookman Old Style" w:hAnsi="Bookman Old Style"/>
        </w:rPr>
      </w:pPr>
      <w:r w:rsidRPr="00512003">
        <w:rPr>
          <w:rFonts w:ascii="Bookman Old Style" w:hAnsi="Bookman Old Style"/>
        </w:rPr>
        <w:t>For one is not!  And fond affection weeps</w:t>
      </w:r>
    </w:p>
    <w:p w14:paraId="0F574CCB" w14:textId="77777777" w:rsidR="00512003" w:rsidRPr="00512003" w:rsidRDefault="00512003" w:rsidP="00512003">
      <w:pPr>
        <w:rPr>
          <w:rFonts w:ascii="Bookman Old Style" w:hAnsi="Bookman Old Style"/>
        </w:rPr>
      </w:pPr>
      <w:r w:rsidRPr="00512003">
        <w:rPr>
          <w:rFonts w:ascii="Bookman Old Style" w:hAnsi="Bookman Old Style"/>
        </w:rPr>
        <w:t>O’er a low grave, where the young hero sleeps.</w:t>
      </w:r>
    </w:p>
    <w:p w14:paraId="169DE1BD" w14:textId="77777777" w:rsidR="00512003" w:rsidRPr="00512003" w:rsidRDefault="00512003" w:rsidP="00E944EE">
      <w:pPr>
        <w:ind w:firstLine="720"/>
        <w:rPr>
          <w:rFonts w:ascii="Bookman Old Style" w:hAnsi="Bookman Old Style"/>
        </w:rPr>
      </w:pPr>
      <w:r w:rsidRPr="00512003">
        <w:rPr>
          <w:rFonts w:ascii="Bookman Old Style" w:hAnsi="Bookman Old Style"/>
        </w:rPr>
        <w:t>True patriot fire was glowing in his breast</w:t>
      </w:r>
    </w:p>
    <w:p w14:paraId="41E9D26C" w14:textId="77777777" w:rsidR="00512003" w:rsidRPr="00512003" w:rsidRDefault="00512003" w:rsidP="00E944EE">
      <w:pPr>
        <w:ind w:firstLine="720"/>
        <w:rPr>
          <w:rFonts w:ascii="Bookman Old Style" w:hAnsi="Bookman Old Style"/>
        </w:rPr>
      </w:pPr>
      <w:r w:rsidRPr="00512003">
        <w:rPr>
          <w:rFonts w:ascii="Bookman Old Style" w:hAnsi="Bookman Old Style"/>
        </w:rPr>
        <w:t>When, answering his imperiled country’s cry,</w:t>
      </w:r>
    </w:p>
    <w:p w14:paraId="423A4D01" w14:textId="77777777" w:rsidR="00512003" w:rsidRPr="00512003" w:rsidRDefault="00512003" w:rsidP="00E944EE">
      <w:pPr>
        <w:ind w:firstLine="720"/>
        <w:rPr>
          <w:rFonts w:ascii="Bookman Old Style" w:hAnsi="Bookman Old Style"/>
        </w:rPr>
      </w:pPr>
      <w:r w:rsidRPr="00512003">
        <w:rPr>
          <w:rFonts w:ascii="Bookman Old Style" w:hAnsi="Bookman Old Style"/>
        </w:rPr>
        <w:t>He bade farewell to all he loved the best</w:t>
      </w:r>
    </w:p>
    <w:p w14:paraId="51A8FC0C" w14:textId="77777777" w:rsidR="00512003" w:rsidRPr="00512003" w:rsidRDefault="00512003" w:rsidP="00E944EE">
      <w:pPr>
        <w:ind w:firstLine="720"/>
        <w:rPr>
          <w:rFonts w:ascii="Bookman Old Style" w:hAnsi="Bookman Old Style"/>
        </w:rPr>
      </w:pPr>
      <w:r w:rsidRPr="00512003">
        <w:rPr>
          <w:rFonts w:ascii="Bookman Old Style" w:hAnsi="Bookman Old Style"/>
        </w:rPr>
        <w:t>And sought the field of strife – alas, to die!</w:t>
      </w:r>
    </w:p>
    <w:p w14:paraId="5ADA4CA6" w14:textId="77777777" w:rsidR="00512003" w:rsidRPr="00512003" w:rsidRDefault="00512003" w:rsidP="00E944EE">
      <w:pPr>
        <w:ind w:firstLine="720"/>
        <w:rPr>
          <w:rFonts w:ascii="Bookman Old Style" w:hAnsi="Bookman Old Style"/>
        </w:rPr>
      </w:pPr>
      <w:r w:rsidRPr="00512003">
        <w:rPr>
          <w:rFonts w:ascii="Bookman Old Style" w:hAnsi="Bookman Old Style"/>
        </w:rPr>
        <w:t>Yet not before his valiant deeds had made</w:t>
      </w:r>
    </w:p>
    <w:p w14:paraId="445AA152" w14:textId="5B403A6C" w:rsidR="00512003" w:rsidRPr="00512003" w:rsidRDefault="00512003" w:rsidP="00E944EE">
      <w:pPr>
        <w:ind w:firstLine="720"/>
        <w:rPr>
          <w:rFonts w:ascii="Bookman Old Style" w:hAnsi="Bookman Old Style"/>
        </w:rPr>
      </w:pPr>
      <w:r w:rsidRPr="00512003">
        <w:rPr>
          <w:rFonts w:ascii="Bookman Old Style" w:hAnsi="Bookman Old Style"/>
        </w:rPr>
        <w:t>Bright laurels for him, which shall never fade.</w:t>
      </w:r>
    </w:p>
    <w:p w14:paraId="63EBA62C" w14:textId="77777777" w:rsidR="00512003" w:rsidRPr="00512003" w:rsidRDefault="00512003" w:rsidP="00512003">
      <w:pPr>
        <w:rPr>
          <w:rFonts w:ascii="Bookman Old Style" w:hAnsi="Bookman Old Style"/>
        </w:rPr>
      </w:pPr>
      <w:r w:rsidRPr="00512003">
        <w:rPr>
          <w:rFonts w:ascii="Bookman Old Style" w:hAnsi="Bookman Old Style"/>
        </w:rPr>
        <w:t>His name shall live; and as the withered flowers</w:t>
      </w:r>
    </w:p>
    <w:p w14:paraId="6252C897" w14:textId="77777777" w:rsidR="00512003" w:rsidRPr="00512003" w:rsidRDefault="00512003" w:rsidP="00512003">
      <w:pPr>
        <w:rPr>
          <w:rFonts w:ascii="Bookman Old Style" w:hAnsi="Bookman Old Style"/>
        </w:rPr>
      </w:pPr>
      <w:r w:rsidRPr="00512003">
        <w:rPr>
          <w:rFonts w:ascii="Bookman Old Style" w:hAnsi="Bookman Old Style"/>
        </w:rPr>
        <w:t>Which the rude gleaner’s hand flung aside</w:t>
      </w:r>
    </w:p>
    <w:p w14:paraId="1CE62432" w14:textId="77777777" w:rsidR="00512003" w:rsidRPr="00512003" w:rsidRDefault="00512003" w:rsidP="00512003">
      <w:pPr>
        <w:rPr>
          <w:rFonts w:ascii="Bookman Old Style" w:hAnsi="Bookman Old Style"/>
        </w:rPr>
      </w:pPr>
      <w:r w:rsidRPr="00512003">
        <w:rPr>
          <w:rFonts w:ascii="Bookman Old Style" w:hAnsi="Bookman Old Style"/>
        </w:rPr>
        <w:t>Leave their sweet fragrance in the garden bowers,</w:t>
      </w:r>
    </w:p>
    <w:p w14:paraId="440755C0" w14:textId="77777777" w:rsidR="00512003" w:rsidRPr="00512003" w:rsidRDefault="00512003" w:rsidP="00512003">
      <w:pPr>
        <w:rPr>
          <w:rFonts w:ascii="Bookman Old Style" w:hAnsi="Bookman Old Style"/>
        </w:rPr>
      </w:pPr>
      <w:r w:rsidRPr="00512003">
        <w:rPr>
          <w:rFonts w:ascii="Bookman Old Style" w:hAnsi="Bookman Old Style"/>
        </w:rPr>
        <w:t>So in our hearts his memory shall abide,</w:t>
      </w:r>
    </w:p>
    <w:p w14:paraId="0EDE05ED" w14:textId="0736BF24" w:rsidR="00512003" w:rsidRPr="00512003" w:rsidRDefault="00512003" w:rsidP="00D614B8">
      <w:pPr>
        <w:rPr>
          <w:rFonts w:ascii="Bookman Old Style" w:hAnsi="Bookman Old Style"/>
        </w:rPr>
      </w:pPr>
      <w:r w:rsidRPr="00512003">
        <w:rPr>
          <w:rFonts w:ascii="Bookman Old Style" w:hAnsi="Bookman Old Style"/>
        </w:rPr>
        <w:t>Hallowed and precious; changeless as the light</w:t>
      </w:r>
    </w:p>
    <w:p w14:paraId="5B2EEEB6" w14:textId="77777777" w:rsidR="00D614B8" w:rsidRDefault="00D614B8" w:rsidP="00D614B8">
      <w:pPr>
        <w:rPr>
          <w:rFonts w:ascii="Bookman Old Style" w:hAnsi="Bookman Old Style"/>
        </w:rPr>
      </w:pPr>
      <w:r>
        <w:rPr>
          <w:rFonts w:ascii="Bookman Old Style" w:hAnsi="Bookman Old Style"/>
        </w:rPr>
        <w:t>That glitters on the coronet of night.</w:t>
      </w:r>
    </w:p>
    <w:p w14:paraId="3288B175" w14:textId="77777777" w:rsidR="00D614B8" w:rsidRDefault="00D614B8" w:rsidP="00D614B8">
      <w:pPr>
        <w:ind w:firstLine="720"/>
        <w:rPr>
          <w:rFonts w:ascii="Bookman Old Style" w:hAnsi="Bookman Old Style"/>
        </w:rPr>
      </w:pPr>
      <w:r>
        <w:rPr>
          <w:rFonts w:ascii="Bookman Old Style" w:hAnsi="Bookman Old Style"/>
        </w:rPr>
        <w:t>Then rest thee, brother, in thy lonely grave!</w:t>
      </w:r>
    </w:p>
    <w:p w14:paraId="410C9A37" w14:textId="77777777" w:rsidR="00D614B8" w:rsidRDefault="00D614B8" w:rsidP="00D614B8">
      <w:pPr>
        <w:ind w:firstLine="720"/>
        <w:rPr>
          <w:rFonts w:ascii="Bookman Old Style" w:hAnsi="Bookman Old Style"/>
        </w:rPr>
      </w:pPr>
      <w:r>
        <w:rPr>
          <w:rFonts w:ascii="Bookman Old Style" w:hAnsi="Bookman Old Style"/>
        </w:rPr>
        <w:t>Not in the valley where thy comrades sleep,</w:t>
      </w:r>
    </w:p>
    <w:p w14:paraId="1B84F91D" w14:textId="77777777" w:rsidR="00D614B8" w:rsidRDefault="00D614B8" w:rsidP="00D614B8">
      <w:pPr>
        <w:ind w:firstLine="720"/>
        <w:rPr>
          <w:rFonts w:ascii="Bookman Old Style" w:hAnsi="Bookman Old Style"/>
        </w:rPr>
      </w:pPr>
      <w:r>
        <w:rPr>
          <w:rFonts w:ascii="Bookman Old Style" w:hAnsi="Bookman Old Style"/>
        </w:rPr>
        <w:t>But where thine own familiar flowers shall wave.</w:t>
      </w:r>
    </w:p>
    <w:p w14:paraId="57558BCD" w14:textId="77777777" w:rsidR="00D614B8" w:rsidRDefault="00D614B8" w:rsidP="00D614B8">
      <w:pPr>
        <w:ind w:firstLine="720"/>
        <w:rPr>
          <w:rFonts w:ascii="Bookman Old Style" w:hAnsi="Bookman Old Style"/>
        </w:rPr>
      </w:pPr>
      <w:r>
        <w:rPr>
          <w:rFonts w:ascii="Bookman Old Style" w:hAnsi="Bookman Old Style"/>
        </w:rPr>
        <w:t>Where thine own kindred loving watch shall keep;</w:t>
      </w:r>
    </w:p>
    <w:p w14:paraId="07E10F24" w14:textId="77777777" w:rsidR="00D614B8" w:rsidRDefault="00D614B8" w:rsidP="00D614B8">
      <w:pPr>
        <w:ind w:firstLine="720"/>
        <w:rPr>
          <w:rFonts w:ascii="Bookman Old Style" w:hAnsi="Bookman Old Style"/>
        </w:rPr>
      </w:pPr>
      <w:r>
        <w:rPr>
          <w:rFonts w:ascii="Bookman Old Style" w:hAnsi="Bookman Old Style"/>
        </w:rPr>
        <w:t>One gleam of comfort in those hours of gloom.</w:t>
      </w:r>
    </w:p>
    <w:p w14:paraId="600E9F7C" w14:textId="77777777" w:rsidR="00D614B8" w:rsidRDefault="00D614B8" w:rsidP="00D614B8">
      <w:pPr>
        <w:ind w:firstLine="720"/>
        <w:rPr>
          <w:rFonts w:ascii="Bookman Old Style" w:hAnsi="Bookman Old Style"/>
        </w:rPr>
      </w:pPr>
      <w:r>
        <w:rPr>
          <w:rFonts w:ascii="Bookman Old Style" w:hAnsi="Bookman Old Style"/>
        </w:rPr>
        <w:t>That they may watch and weep around thy tomb!</w:t>
      </w:r>
    </w:p>
    <w:p w14:paraId="2C0935DC" w14:textId="77777777" w:rsidR="00D614B8" w:rsidRDefault="00D614B8" w:rsidP="00D614B8">
      <w:pPr>
        <w:rPr>
          <w:rFonts w:ascii="Bookman Old Style" w:hAnsi="Bookman Old Style"/>
        </w:rPr>
      </w:pPr>
      <w:proofErr w:type="spellStart"/>
      <w:r>
        <w:rPr>
          <w:rFonts w:ascii="Bookman Old Style" w:hAnsi="Bookman Old Style"/>
        </w:rPr>
        <w:t>Saviour</w:t>
      </w:r>
      <w:proofErr w:type="spellEnd"/>
      <w:r>
        <w:rPr>
          <w:rFonts w:ascii="Bookman Old Style" w:hAnsi="Bookman Old Style"/>
        </w:rPr>
        <w:t xml:space="preserve"> of all! Thy love alone can cheer</w:t>
      </w:r>
    </w:p>
    <w:p w14:paraId="7863FC47" w14:textId="77777777" w:rsidR="00D614B8" w:rsidRDefault="00D614B8" w:rsidP="00D614B8">
      <w:pPr>
        <w:rPr>
          <w:rFonts w:ascii="Bookman Old Style" w:hAnsi="Bookman Old Style"/>
        </w:rPr>
      </w:pPr>
      <w:r>
        <w:rPr>
          <w:rFonts w:ascii="Bookman Old Style" w:hAnsi="Bookman Old Style"/>
        </w:rPr>
        <w:t>The saddened spirit, desolate and weak;</w:t>
      </w:r>
    </w:p>
    <w:p w14:paraId="2ED23B50" w14:textId="77777777" w:rsidR="00D614B8" w:rsidRDefault="00D614B8" w:rsidP="00D614B8">
      <w:pPr>
        <w:rPr>
          <w:rFonts w:ascii="Bookman Old Style" w:hAnsi="Bookman Old Style"/>
        </w:rPr>
      </w:pPr>
      <w:r>
        <w:rPr>
          <w:rFonts w:ascii="Bookman Old Style" w:hAnsi="Bookman Old Style"/>
        </w:rPr>
        <w:t>In all Thy loving tenderness, come near</w:t>
      </w:r>
    </w:p>
    <w:p w14:paraId="523A27EE" w14:textId="77777777" w:rsidR="00D614B8" w:rsidRDefault="00D614B8" w:rsidP="00D614B8">
      <w:pPr>
        <w:rPr>
          <w:rFonts w:ascii="Bookman Old Style" w:hAnsi="Bookman Old Style"/>
        </w:rPr>
      </w:pPr>
      <w:r>
        <w:rPr>
          <w:rFonts w:ascii="Bookman Old Style" w:hAnsi="Bookman Old Style"/>
        </w:rPr>
        <w:t xml:space="preserve">To these lone hearts, in </w:t>
      </w:r>
      <w:proofErr w:type="spellStart"/>
      <w:r>
        <w:rPr>
          <w:rFonts w:ascii="Bookman Old Style" w:hAnsi="Bookman Old Style"/>
        </w:rPr>
        <w:t>tones of</w:t>
      </w:r>
      <w:proofErr w:type="spellEnd"/>
      <w:r>
        <w:rPr>
          <w:rFonts w:ascii="Bookman Old Style" w:hAnsi="Bookman Old Style"/>
        </w:rPr>
        <w:t xml:space="preserve"> pity speak,</w:t>
      </w:r>
    </w:p>
    <w:p w14:paraId="1C1AB453" w14:textId="77777777" w:rsidR="00D614B8" w:rsidRDefault="00D614B8" w:rsidP="00D614B8">
      <w:pPr>
        <w:rPr>
          <w:rFonts w:ascii="Bookman Old Style" w:hAnsi="Bookman Old Style"/>
        </w:rPr>
      </w:pPr>
      <w:r>
        <w:rPr>
          <w:rFonts w:ascii="Bookman Old Style" w:hAnsi="Bookman Old Style"/>
        </w:rPr>
        <w:t>And through the darkened pathway grief hath made,</w:t>
      </w:r>
    </w:p>
    <w:p w14:paraId="478485FB" w14:textId="5A4F861E" w:rsidR="00D614B8" w:rsidRDefault="00D614B8" w:rsidP="00D614B8">
      <w:pPr>
        <w:rPr>
          <w:rFonts w:ascii="Bookman Old Style" w:hAnsi="Bookman Old Style"/>
        </w:rPr>
      </w:pPr>
      <w:r>
        <w:rPr>
          <w:rFonts w:ascii="Bookman Old Style" w:hAnsi="Bookman Old Style"/>
        </w:rPr>
        <w:t>Lead them to fairer joys that never fade.</w:t>
      </w:r>
    </w:p>
    <w:p w14:paraId="4214C001" w14:textId="77777777" w:rsidR="00D614B8" w:rsidRDefault="00D614B8" w:rsidP="00D614B8">
      <w:pPr>
        <w:jc w:val="both"/>
        <w:rPr>
          <w:rFonts w:ascii="Bookman Old Style" w:hAnsi="Bookman Old Style"/>
          <w:i/>
        </w:rPr>
      </w:pPr>
    </w:p>
    <w:p w14:paraId="0B36914F" w14:textId="26549D5D" w:rsidR="002A3858" w:rsidRDefault="00D614B8" w:rsidP="00D614B8">
      <w:pPr>
        <w:jc w:val="center"/>
        <w:rPr>
          <w:rFonts w:ascii="Bookman Old Style" w:hAnsi="Bookman Old Style"/>
          <w:b/>
          <w:sz w:val="32"/>
          <w:szCs w:val="32"/>
        </w:rPr>
      </w:pPr>
      <w:r>
        <w:rPr>
          <w:rFonts w:ascii="Bookman Old Style" w:hAnsi="Bookman Old Style"/>
          <w:b/>
          <w:sz w:val="32"/>
          <w:szCs w:val="32"/>
        </w:rPr>
        <w:t>UPDATE ON VISITOR CENTER</w:t>
      </w:r>
    </w:p>
    <w:p w14:paraId="1725AEF6" w14:textId="7559CCFC" w:rsidR="00D614B8" w:rsidRDefault="00D614B8" w:rsidP="00D614B8">
      <w:pPr>
        <w:jc w:val="center"/>
        <w:rPr>
          <w:rFonts w:ascii="Bookman Old Style" w:hAnsi="Bookman Old Style"/>
          <w:b/>
          <w:sz w:val="32"/>
          <w:szCs w:val="32"/>
        </w:rPr>
      </w:pPr>
      <w:r>
        <w:rPr>
          <w:rFonts w:ascii="Bookman Old Style" w:hAnsi="Bookman Old Style"/>
          <w:b/>
          <w:sz w:val="32"/>
          <w:szCs w:val="32"/>
        </w:rPr>
        <w:t>NOW PARTIALLY OPEN</w:t>
      </w:r>
    </w:p>
    <w:p w14:paraId="1119E79F" w14:textId="29D76CD8" w:rsidR="00D614B8" w:rsidRDefault="00D614B8" w:rsidP="00D614B8">
      <w:pPr>
        <w:jc w:val="center"/>
        <w:rPr>
          <w:rFonts w:ascii="Bookman Old Style" w:hAnsi="Bookman Old Style"/>
          <w:b/>
          <w:sz w:val="32"/>
          <w:szCs w:val="32"/>
        </w:rPr>
      </w:pPr>
    </w:p>
    <w:p w14:paraId="48776925" w14:textId="3F20900E" w:rsidR="00D614B8" w:rsidRDefault="00D614B8" w:rsidP="00D614B8">
      <w:pPr>
        <w:ind w:firstLine="720"/>
        <w:jc w:val="both"/>
        <w:rPr>
          <w:rFonts w:ascii="Bookman Old Style" w:hAnsi="Bookman Old Style"/>
        </w:rPr>
      </w:pPr>
      <w:r>
        <w:rPr>
          <w:rFonts w:ascii="Bookman Old Style" w:hAnsi="Bookman Old Style"/>
        </w:rPr>
        <w:t>The following update arrived after the newsletter went to press.</w:t>
      </w:r>
    </w:p>
    <w:p w14:paraId="5F432F24" w14:textId="2F7471EA" w:rsidR="00D614B8" w:rsidRDefault="00D614B8" w:rsidP="00D614B8">
      <w:pPr>
        <w:ind w:firstLine="720"/>
        <w:jc w:val="both"/>
        <w:rPr>
          <w:rFonts w:ascii="Bookman Old Style" w:hAnsi="Bookman Old Style"/>
        </w:rPr>
      </w:pPr>
    </w:p>
    <w:p w14:paraId="6825DDAC" w14:textId="50362C5C" w:rsidR="00D614B8" w:rsidRDefault="00D614B8" w:rsidP="00D614B8">
      <w:pPr>
        <w:ind w:firstLine="720"/>
        <w:jc w:val="both"/>
        <w:rPr>
          <w:rFonts w:ascii="Bookman Old Style" w:hAnsi="Bookman Old Style"/>
        </w:rPr>
      </w:pPr>
      <w:r>
        <w:rPr>
          <w:rFonts w:ascii="Bookman Old Style" w:hAnsi="Bookman Old Style"/>
        </w:rPr>
        <w:t>In July the Visitor Center started opening to show the Park’s ten minute background video at specific times in the theater. Starting this month the museum will also be open for limited times along with the scheduled showings of the video.</w:t>
      </w:r>
    </w:p>
    <w:p w14:paraId="66869F27" w14:textId="77777777" w:rsidR="00D614B8" w:rsidRDefault="00D614B8" w:rsidP="00D614B8">
      <w:pPr>
        <w:jc w:val="both"/>
        <w:rPr>
          <w:rFonts w:ascii="Bookman Old Style" w:hAnsi="Bookman Old Style"/>
        </w:rPr>
      </w:pPr>
    </w:p>
    <w:p w14:paraId="664244F9" w14:textId="16DC3E83" w:rsidR="00D614B8" w:rsidRPr="00D614B8" w:rsidRDefault="00D614B8" w:rsidP="00D614B8">
      <w:pPr>
        <w:jc w:val="both"/>
        <w:rPr>
          <w:rFonts w:ascii="Bookman Old Style" w:hAnsi="Bookman Old Style"/>
        </w:rPr>
      </w:pPr>
      <w:r>
        <w:rPr>
          <w:rFonts w:ascii="Bookman Old Style" w:hAnsi="Bookman Old Style"/>
        </w:rPr>
        <w:tab/>
        <w:t>The Visitor Center will be open from Wednesday to Sunday (closed Monday and Tuesday). It will be staffed from 8:00 AM to 4:00 PM.</w:t>
      </w:r>
    </w:p>
    <w:p w14:paraId="477137C6" w14:textId="77777777" w:rsidR="002A3858" w:rsidRPr="00B505C4" w:rsidRDefault="002A3858" w:rsidP="00D614B8">
      <w:pPr>
        <w:jc w:val="both"/>
        <w:rPr>
          <w:rFonts w:ascii="Bookman Old Style" w:hAnsi="Bookman Old Style"/>
          <w:b/>
          <w:sz w:val="32"/>
          <w:szCs w:val="32"/>
        </w:rPr>
      </w:pPr>
    </w:p>
    <w:p w14:paraId="5D7589FC" w14:textId="6C582ED9" w:rsidR="00311228" w:rsidRDefault="00D614B8" w:rsidP="00D614B8">
      <w:pPr>
        <w:ind w:firstLine="720"/>
        <w:jc w:val="both"/>
        <w:rPr>
          <w:rFonts w:ascii="Bookman Old Style" w:hAnsi="Bookman Old Style"/>
        </w:rPr>
      </w:pPr>
      <w:r>
        <w:rPr>
          <w:rFonts w:ascii="Bookman Old Style" w:hAnsi="Bookman Old Style"/>
        </w:rPr>
        <w:t>The museum will be open on the following schedule on Wed to Sun:</w:t>
      </w:r>
    </w:p>
    <w:p w14:paraId="0E0A2D8D" w14:textId="212811CE" w:rsidR="00D614B8" w:rsidRDefault="00D614B8" w:rsidP="00D614B8">
      <w:pPr>
        <w:ind w:firstLine="720"/>
        <w:jc w:val="both"/>
        <w:rPr>
          <w:rFonts w:ascii="Bookman Old Style" w:hAnsi="Bookman Old Style"/>
        </w:rPr>
      </w:pPr>
      <w:r>
        <w:rPr>
          <w:rFonts w:ascii="Bookman Old Style" w:hAnsi="Bookman Old Style"/>
        </w:rPr>
        <w:tab/>
        <w:t>10:00 – 11:00 AM</w:t>
      </w:r>
    </w:p>
    <w:p w14:paraId="193FD3C5" w14:textId="78064D48" w:rsidR="00D614B8" w:rsidRDefault="00D614B8" w:rsidP="00D614B8">
      <w:pPr>
        <w:ind w:firstLine="720"/>
        <w:jc w:val="both"/>
        <w:rPr>
          <w:rFonts w:ascii="Bookman Old Style" w:hAnsi="Bookman Old Style"/>
        </w:rPr>
      </w:pPr>
      <w:r>
        <w:rPr>
          <w:rFonts w:ascii="Bookman Old Style" w:hAnsi="Bookman Old Style"/>
        </w:rPr>
        <w:tab/>
        <w:t>12:00 noon – 1:00 PM</w:t>
      </w:r>
    </w:p>
    <w:p w14:paraId="24CFCAF7" w14:textId="558FFD91" w:rsidR="00D614B8" w:rsidRDefault="00D614B8" w:rsidP="00D614B8">
      <w:pPr>
        <w:ind w:firstLine="720"/>
        <w:jc w:val="both"/>
        <w:rPr>
          <w:rFonts w:ascii="Bookman Old Style" w:hAnsi="Bookman Old Style"/>
        </w:rPr>
      </w:pPr>
      <w:r>
        <w:rPr>
          <w:rFonts w:ascii="Bookman Old Style" w:hAnsi="Bookman Old Style"/>
        </w:rPr>
        <w:tab/>
        <w:t>2:00 – 3:00 PM</w:t>
      </w:r>
    </w:p>
    <w:p w14:paraId="0FFF91D3" w14:textId="5A89FF94" w:rsidR="00D614B8" w:rsidRDefault="00D614B8" w:rsidP="00D614B8">
      <w:pPr>
        <w:ind w:firstLine="720"/>
        <w:jc w:val="both"/>
        <w:rPr>
          <w:rFonts w:ascii="Bookman Old Style" w:hAnsi="Bookman Old Style"/>
        </w:rPr>
      </w:pPr>
    </w:p>
    <w:p w14:paraId="7B1EA5E2" w14:textId="7DD5B86E" w:rsidR="00D614B8" w:rsidRDefault="00D614B8" w:rsidP="00D614B8">
      <w:pPr>
        <w:ind w:firstLine="720"/>
        <w:jc w:val="both"/>
        <w:rPr>
          <w:rFonts w:ascii="Bookman Old Style" w:hAnsi="Bookman Old Style"/>
        </w:rPr>
      </w:pPr>
      <w:r>
        <w:rPr>
          <w:rFonts w:ascii="Bookman Old Style" w:hAnsi="Bookman Old Style"/>
        </w:rPr>
        <w:t>The movie will be shown at the following times:</w:t>
      </w:r>
    </w:p>
    <w:p w14:paraId="0B114854" w14:textId="4ABD8B91" w:rsidR="00D614B8" w:rsidRDefault="00D614B8" w:rsidP="00D614B8">
      <w:pPr>
        <w:ind w:firstLine="720"/>
        <w:jc w:val="both"/>
        <w:rPr>
          <w:rFonts w:ascii="Bookman Old Style" w:hAnsi="Bookman Old Style"/>
        </w:rPr>
      </w:pPr>
      <w:r>
        <w:rPr>
          <w:rFonts w:ascii="Bookman Old Style" w:hAnsi="Bookman Old Style"/>
        </w:rPr>
        <w:tab/>
        <w:t>11:00 AM</w:t>
      </w:r>
    </w:p>
    <w:p w14:paraId="64A0244C" w14:textId="14F1E6C7" w:rsidR="00D614B8" w:rsidRDefault="00D614B8" w:rsidP="00D614B8">
      <w:pPr>
        <w:ind w:firstLine="720"/>
        <w:jc w:val="both"/>
        <w:rPr>
          <w:rFonts w:ascii="Bookman Old Style" w:hAnsi="Bookman Old Style"/>
        </w:rPr>
      </w:pPr>
      <w:r>
        <w:rPr>
          <w:rFonts w:ascii="Bookman Old Style" w:hAnsi="Bookman Old Style"/>
        </w:rPr>
        <w:tab/>
        <w:t>1:00 PM</w:t>
      </w:r>
    </w:p>
    <w:p w14:paraId="1F2F2647" w14:textId="0C65CBE8" w:rsidR="00D614B8" w:rsidRDefault="00D614B8" w:rsidP="00D614B8">
      <w:pPr>
        <w:ind w:firstLine="720"/>
        <w:jc w:val="both"/>
        <w:rPr>
          <w:rFonts w:ascii="Bookman Old Style" w:hAnsi="Bookman Old Style"/>
        </w:rPr>
      </w:pPr>
      <w:r>
        <w:rPr>
          <w:rFonts w:ascii="Bookman Old Style" w:hAnsi="Bookman Old Style"/>
        </w:rPr>
        <w:tab/>
        <w:t>3:00 PM</w:t>
      </w:r>
    </w:p>
    <w:p w14:paraId="384C35DC" w14:textId="5EBB03B3" w:rsidR="00D614B8" w:rsidRDefault="00D614B8" w:rsidP="00D614B8">
      <w:pPr>
        <w:ind w:firstLine="720"/>
        <w:jc w:val="both"/>
        <w:rPr>
          <w:rFonts w:ascii="Bookman Old Style" w:hAnsi="Bookman Old Style"/>
        </w:rPr>
      </w:pPr>
    </w:p>
    <w:p w14:paraId="4789CE82" w14:textId="1F01FAE2" w:rsidR="00D614B8" w:rsidRDefault="00D614B8" w:rsidP="00D614B8">
      <w:pPr>
        <w:ind w:firstLine="720"/>
        <w:jc w:val="both"/>
        <w:rPr>
          <w:rFonts w:ascii="Bookman Old Style" w:hAnsi="Bookman Old Style"/>
        </w:rPr>
      </w:pPr>
      <w:r>
        <w:rPr>
          <w:rFonts w:ascii="Bookman Old Style" w:hAnsi="Bookman Old Style"/>
        </w:rPr>
        <w:t>The Park remains open seven days a week.</w:t>
      </w:r>
    </w:p>
    <w:p w14:paraId="2A028572" w14:textId="77777777" w:rsidR="00D614B8" w:rsidRDefault="00D614B8" w:rsidP="00D614B8">
      <w:pPr>
        <w:ind w:firstLine="720"/>
        <w:jc w:val="both"/>
        <w:rPr>
          <w:rFonts w:ascii="Bookman Old Style" w:hAnsi="Bookman Old Style"/>
        </w:rPr>
      </w:pPr>
    </w:p>
    <w:p w14:paraId="68B452EE" w14:textId="214758B3" w:rsidR="00D614B8" w:rsidRDefault="00D614B8" w:rsidP="00311228">
      <w:pPr>
        <w:ind w:firstLine="720"/>
        <w:jc w:val="both"/>
        <w:rPr>
          <w:rFonts w:ascii="Bookman Old Style" w:hAnsi="Bookman Old Style"/>
        </w:rPr>
      </w:pPr>
      <w:r>
        <w:rPr>
          <w:rFonts w:ascii="Bookman Old Style" w:hAnsi="Bookman Old Style"/>
        </w:rPr>
        <w:t>The restrooms in the Old Visitor Center are open from 9:00 to 3:30 PM.</w:t>
      </w:r>
    </w:p>
    <w:p w14:paraId="49228911" w14:textId="777D5A66" w:rsidR="00D614B8" w:rsidRPr="00512003" w:rsidRDefault="00D614B8" w:rsidP="00D614B8">
      <w:pPr>
        <w:jc w:val="both"/>
        <w:rPr>
          <w:rFonts w:ascii="Bookman Old Style" w:hAnsi="Bookman Old Style"/>
        </w:rPr>
      </w:pPr>
      <w:r>
        <w:rPr>
          <w:rFonts w:ascii="Bookman Old Style" w:hAnsi="Bookman Old Style"/>
        </w:rPr>
        <w:t>The restrooms at the playground are open from 9:30 AM to 4:00 PM.</w:t>
      </w:r>
    </w:p>
    <w:p w14:paraId="013B6756" w14:textId="77777777" w:rsidR="008C44DE" w:rsidRPr="00512003" w:rsidRDefault="008C44DE">
      <w:pPr>
        <w:rPr>
          <w:rFonts w:ascii="Bookman Old Style" w:hAnsi="Bookman Old Style"/>
        </w:rPr>
      </w:pPr>
    </w:p>
    <w:p w14:paraId="5EF7F91A" w14:textId="75A593FC" w:rsidR="008C44DE" w:rsidRPr="00512003" w:rsidRDefault="00D614B8">
      <w:pPr>
        <w:rPr>
          <w:rFonts w:ascii="Bookman Old Style" w:hAnsi="Bookman Old Style"/>
        </w:rPr>
      </w:pPr>
      <w:r>
        <w:rPr>
          <w:rFonts w:ascii="Bookman Old Style" w:hAnsi="Bookman Old Style"/>
        </w:rPr>
        <w:tab/>
        <w:t>Our gift shop in the Visitor Center is still closed.</w:t>
      </w:r>
    </w:p>
    <w:p w14:paraId="6A1C3063" w14:textId="77777777" w:rsidR="00BA1FD0" w:rsidRPr="00512003" w:rsidRDefault="00BA1FD0">
      <w:pPr>
        <w:rPr>
          <w:rFonts w:ascii="Bookman Old Style" w:hAnsi="Bookman Old Style"/>
        </w:rPr>
      </w:pPr>
    </w:p>
    <w:p w14:paraId="56793861" w14:textId="77777777" w:rsidR="00BA1FD0" w:rsidRPr="00512003" w:rsidRDefault="00BA1FD0">
      <w:pPr>
        <w:rPr>
          <w:rFonts w:ascii="Bookman Old Style" w:hAnsi="Bookman Old Style"/>
        </w:rPr>
      </w:pPr>
    </w:p>
    <w:p w14:paraId="0374C918" w14:textId="77777777" w:rsidR="00BA1FD0" w:rsidRPr="00512003" w:rsidRDefault="00BA1FD0">
      <w:pPr>
        <w:rPr>
          <w:rFonts w:ascii="Bookman Old Style" w:hAnsi="Bookman Old Style"/>
        </w:rPr>
      </w:pPr>
    </w:p>
    <w:p w14:paraId="325347C1" w14:textId="77777777" w:rsidR="00BA1FD0" w:rsidRPr="00512003" w:rsidRDefault="00BA1FD0">
      <w:pPr>
        <w:rPr>
          <w:rFonts w:ascii="Bookman Old Style" w:hAnsi="Bookman Old Style"/>
        </w:rPr>
      </w:pPr>
    </w:p>
    <w:p w14:paraId="3FF48D22" w14:textId="77777777" w:rsidR="00BA1FD0" w:rsidRPr="00512003" w:rsidRDefault="00BA1FD0">
      <w:pPr>
        <w:rPr>
          <w:rFonts w:ascii="Bookman Old Style" w:hAnsi="Bookman Old Style"/>
        </w:rPr>
      </w:pPr>
    </w:p>
    <w:p w14:paraId="23D718E9" w14:textId="77777777" w:rsidR="00BA1FD0" w:rsidRPr="00512003" w:rsidRDefault="00BA1FD0">
      <w:pPr>
        <w:rPr>
          <w:rFonts w:ascii="Bookman Old Style" w:hAnsi="Bookman Old Style"/>
        </w:rPr>
      </w:pPr>
      <w:bookmarkStart w:id="0" w:name="_GoBack"/>
      <w:bookmarkEnd w:id="0"/>
    </w:p>
    <w:sectPr w:rsidR="00BA1FD0" w:rsidRPr="00512003" w:rsidSect="00FF4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C126F"/>
    <w:multiLevelType w:val="hybridMultilevel"/>
    <w:tmpl w:val="3596390C"/>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D17"/>
    <w:rsid w:val="00000062"/>
    <w:rsid w:val="00007F5D"/>
    <w:rsid w:val="00010D89"/>
    <w:rsid w:val="000113D9"/>
    <w:rsid w:val="000652D0"/>
    <w:rsid w:val="000F21F6"/>
    <w:rsid w:val="00100247"/>
    <w:rsid w:val="00174947"/>
    <w:rsid w:val="0017541A"/>
    <w:rsid w:val="00175863"/>
    <w:rsid w:val="00177CFD"/>
    <w:rsid w:val="001D2AF5"/>
    <w:rsid w:val="001E47EF"/>
    <w:rsid w:val="001F0D3E"/>
    <w:rsid w:val="002010A3"/>
    <w:rsid w:val="002540AF"/>
    <w:rsid w:val="00280E9D"/>
    <w:rsid w:val="002A3858"/>
    <w:rsid w:val="002A4BCA"/>
    <w:rsid w:val="002D24B3"/>
    <w:rsid w:val="00311228"/>
    <w:rsid w:val="0034685F"/>
    <w:rsid w:val="0035453B"/>
    <w:rsid w:val="003A52E9"/>
    <w:rsid w:val="003E6716"/>
    <w:rsid w:val="0043635D"/>
    <w:rsid w:val="004520BB"/>
    <w:rsid w:val="00486779"/>
    <w:rsid w:val="004928EF"/>
    <w:rsid w:val="004E138E"/>
    <w:rsid w:val="004F54C7"/>
    <w:rsid w:val="00512003"/>
    <w:rsid w:val="00566442"/>
    <w:rsid w:val="00574CDF"/>
    <w:rsid w:val="005768F7"/>
    <w:rsid w:val="005B1698"/>
    <w:rsid w:val="005C4B4C"/>
    <w:rsid w:val="005C7732"/>
    <w:rsid w:val="005F33B5"/>
    <w:rsid w:val="0062051D"/>
    <w:rsid w:val="00653EE4"/>
    <w:rsid w:val="006A4A2F"/>
    <w:rsid w:val="00765DC7"/>
    <w:rsid w:val="007E375C"/>
    <w:rsid w:val="00841190"/>
    <w:rsid w:val="00861718"/>
    <w:rsid w:val="00861E5F"/>
    <w:rsid w:val="008841D5"/>
    <w:rsid w:val="00895B7C"/>
    <w:rsid w:val="008C296C"/>
    <w:rsid w:val="008C44DE"/>
    <w:rsid w:val="008F3E17"/>
    <w:rsid w:val="00916705"/>
    <w:rsid w:val="00920EB0"/>
    <w:rsid w:val="009367E0"/>
    <w:rsid w:val="0095058B"/>
    <w:rsid w:val="009527B7"/>
    <w:rsid w:val="009543BA"/>
    <w:rsid w:val="009620FB"/>
    <w:rsid w:val="00995F0A"/>
    <w:rsid w:val="00A249BC"/>
    <w:rsid w:val="00A43D24"/>
    <w:rsid w:val="00A61BDC"/>
    <w:rsid w:val="00A72C70"/>
    <w:rsid w:val="00A80A52"/>
    <w:rsid w:val="00A95118"/>
    <w:rsid w:val="00AB059F"/>
    <w:rsid w:val="00AC7413"/>
    <w:rsid w:val="00B14FBD"/>
    <w:rsid w:val="00B358FD"/>
    <w:rsid w:val="00B505C4"/>
    <w:rsid w:val="00BA1FD0"/>
    <w:rsid w:val="00C56C45"/>
    <w:rsid w:val="00C77179"/>
    <w:rsid w:val="00CB48C2"/>
    <w:rsid w:val="00CC1186"/>
    <w:rsid w:val="00CF3152"/>
    <w:rsid w:val="00CF49FC"/>
    <w:rsid w:val="00CF649C"/>
    <w:rsid w:val="00D03B17"/>
    <w:rsid w:val="00D501DA"/>
    <w:rsid w:val="00D51072"/>
    <w:rsid w:val="00D614B8"/>
    <w:rsid w:val="00D84AC6"/>
    <w:rsid w:val="00D90249"/>
    <w:rsid w:val="00DF70CF"/>
    <w:rsid w:val="00E43681"/>
    <w:rsid w:val="00E813C9"/>
    <w:rsid w:val="00E9146C"/>
    <w:rsid w:val="00E944EE"/>
    <w:rsid w:val="00EB7D17"/>
    <w:rsid w:val="00EC4B2A"/>
    <w:rsid w:val="00EE610E"/>
    <w:rsid w:val="00F44F27"/>
    <w:rsid w:val="00FA4262"/>
    <w:rsid w:val="00FD7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C6567DA"/>
  <w15:chartTrackingRefBased/>
  <w15:docId w15:val="{33FC5D35-4DC8-40A2-8DD2-1E37BDED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38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20FB"/>
    <w:rPr>
      <w:color w:val="0563C1" w:themeColor="hyperlink"/>
      <w:u w:val="single"/>
    </w:rPr>
  </w:style>
  <w:style w:type="paragraph" w:styleId="ListParagraph">
    <w:name w:val="List Paragraph"/>
    <w:basedOn w:val="Normal"/>
    <w:uiPriority w:val="34"/>
    <w:qFormat/>
    <w:rsid w:val="00512003"/>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10413">
      <w:bodyDiv w:val="1"/>
      <w:marLeft w:val="0"/>
      <w:marRight w:val="0"/>
      <w:marTop w:val="0"/>
      <w:marBottom w:val="0"/>
      <w:divBdr>
        <w:top w:val="none" w:sz="0" w:space="0" w:color="auto"/>
        <w:left w:val="none" w:sz="0" w:space="0" w:color="auto"/>
        <w:bottom w:val="none" w:sz="0" w:space="0" w:color="auto"/>
        <w:right w:val="none" w:sz="0" w:space="0" w:color="auto"/>
      </w:divBdr>
    </w:div>
    <w:div w:id="585723501">
      <w:bodyDiv w:val="1"/>
      <w:marLeft w:val="0"/>
      <w:marRight w:val="0"/>
      <w:marTop w:val="0"/>
      <w:marBottom w:val="0"/>
      <w:divBdr>
        <w:top w:val="none" w:sz="0" w:space="0" w:color="auto"/>
        <w:left w:val="none" w:sz="0" w:space="0" w:color="auto"/>
        <w:bottom w:val="none" w:sz="0" w:space="0" w:color="auto"/>
        <w:right w:val="none" w:sz="0" w:space="0" w:color="auto"/>
      </w:divBdr>
    </w:div>
    <w:div w:id="727538204">
      <w:bodyDiv w:val="1"/>
      <w:marLeft w:val="0"/>
      <w:marRight w:val="0"/>
      <w:marTop w:val="0"/>
      <w:marBottom w:val="0"/>
      <w:divBdr>
        <w:top w:val="none" w:sz="0" w:space="0" w:color="auto"/>
        <w:left w:val="none" w:sz="0" w:space="0" w:color="auto"/>
        <w:bottom w:val="none" w:sz="0" w:space="0" w:color="auto"/>
        <w:right w:val="none" w:sz="0" w:space="0" w:color="auto"/>
      </w:divBdr>
    </w:div>
    <w:div w:id="1106999697">
      <w:bodyDiv w:val="1"/>
      <w:marLeft w:val="0"/>
      <w:marRight w:val="0"/>
      <w:marTop w:val="0"/>
      <w:marBottom w:val="0"/>
      <w:divBdr>
        <w:top w:val="none" w:sz="0" w:space="0" w:color="auto"/>
        <w:left w:val="none" w:sz="0" w:space="0" w:color="auto"/>
        <w:bottom w:val="none" w:sz="0" w:space="0" w:color="auto"/>
        <w:right w:val="none" w:sz="0" w:space="0" w:color="auto"/>
      </w:divBdr>
    </w:div>
    <w:div w:id="1669407268">
      <w:bodyDiv w:val="1"/>
      <w:marLeft w:val="0"/>
      <w:marRight w:val="0"/>
      <w:marTop w:val="0"/>
      <w:marBottom w:val="0"/>
      <w:divBdr>
        <w:top w:val="none" w:sz="0" w:space="0" w:color="auto"/>
        <w:left w:val="none" w:sz="0" w:space="0" w:color="auto"/>
        <w:bottom w:val="none" w:sz="0" w:space="0" w:color="auto"/>
        <w:right w:val="none" w:sz="0" w:space="0" w:color="auto"/>
      </w:divBdr>
    </w:div>
    <w:div w:id="1831173554">
      <w:bodyDiv w:val="1"/>
      <w:marLeft w:val="0"/>
      <w:marRight w:val="0"/>
      <w:marTop w:val="0"/>
      <w:marBottom w:val="0"/>
      <w:divBdr>
        <w:top w:val="none" w:sz="0" w:space="0" w:color="auto"/>
        <w:left w:val="none" w:sz="0" w:space="0" w:color="auto"/>
        <w:bottom w:val="none" w:sz="0" w:space="0" w:color="auto"/>
        <w:right w:val="none" w:sz="0" w:space="0" w:color="auto"/>
      </w:divBdr>
    </w:div>
    <w:div w:id="194198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2866</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Peddie School</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Martin</dc:creator>
  <cp:keywords/>
  <dc:description/>
  <cp:lastModifiedBy>David Martin</cp:lastModifiedBy>
  <cp:revision>2</cp:revision>
  <dcterms:created xsi:type="dcterms:W3CDTF">2021-09-04T22:20:00Z</dcterms:created>
  <dcterms:modified xsi:type="dcterms:W3CDTF">2021-09-04T22:20:00Z</dcterms:modified>
</cp:coreProperties>
</file>