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6DDB7" w14:textId="77777777" w:rsidR="00683573" w:rsidRPr="00E03C2E" w:rsidRDefault="00683573" w:rsidP="00D372C5">
      <w:pPr>
        <w:jc w:val="center"/>
        <w:rPr>
          <w:rFonts w:ascii="Bookman Old Style" w:hAnsi="Bookman Old Style"/>
          <w:b/>
          <w:sz w:val="36"/>
          <w:szCs w:val="36"/>
        </w:rPr>
      </w:pPr>
      <w:r w:rsidRPr="00E03C2E">
        <w:rPr>
          <w:rFonts w:ascii="Bookman Old Style" w:hAnsi="Bookman Old Style"/>
          <w:b/>
          <w:sz w:val="36"/>
          <w:szCs w:val="36"/>
        </w:rPr>
        <w:t>FRIENDS OF MONMOUTH BATTLEFIELD</w:t>
      </w:r>
    </w:p>
    <w:p w14:paraId="0134BA1C" w14:textId="26806925" w:rsidR="00683573" w:rsidRDefault="006819C5" w:rsidP="00CE68FF">
      <w:pPr>
        <w:jc w:val="center"/>
        <w:rPr>
          <w:rFonts w:ascii="Bookman Old Style" w:hAnsi="Bookman Old Style"/>
          <w:b/>
          <w:sz w:val="36"/>
          <w:szCs w:val="36"/>
        </w:rPr>
      </w:pPr>
      <w:r>
        <w:rPr>
          <w:rFonts w:ascii="Bookman Old Style" w:hAnsi="Bookman Old Style"/>
          <w:b/>
          <w:sz w:val="36"/>
          <w:szCs w:val="36"/>
        </w:rPr>
        <w:t>NEWSLETTER NOVEMBER 20</w:t>
      </w:r>
      <w:r w:rsidR="00D23ABF">
        <w:rPr>
          <w:rFonts w:ascii="Bookman Old Style" w:hAnsi="Bookman Old Style"/>
          <w:b/>
          <w:sz w:val="36"/>
          <w:szCs w:val="36"/>
        </w:rPr>
        <w:t>2</w:t>
      </w:r>
      <w:r w:rsidR="002E17B1">
        <w:rPr>
          <w:rFonts w:ascii="Bookman Old Style" w:hAnsi="Bookman Old Style"/>
          <w:b/>
          <w:sz w:val="36"/>
          <w:szCs w:val="36"/>
        </w:rPr>
        <w:t>5</w:t>
      </w:r>
    </w:p>
    <w:p w14:paraId="5ED464C4" w14:textId="77777777" w:rsidR="0065367D" w:rsidRDefault="0065367D" w:rsidP="00CE68FF">
      <w:pPr>
        <w:jc w:val="center"/>
        <w:rPr>
          <w:rFonts w:ascii="Bookman Old Style" w:hAnsi="Bookman Old Style"/>
          <w:b/>
          <w:sz w:val="36"/>
          <w:szCs w:val="36"/>
        </w:rPr>
      </w:pPr>
    </w:p>
    <w:p w14:paraId="152A8D92" w14:textId="1E51DE6A" w:rsidR="0065367D" w:rsidRDefault="005A61D5" w:rsidP="005A61D5">
      <w:pPr>
        <w:rPr>
          <w:rFonts w:ascii="Bookman Old Style" w:hAnsi="Bookman Old Style"/>
          <w:b/>
          <w:sz w:val="32"/>
          <w:szCs w:val="32"/>
        </w:rPr>
      </w:pPr>
      <w:r>
        <w:rPr>
          <w:rFonts w:ascii="Bookman Old Style" w:hAnsi="Bookman Old Style"/>
          <w:b/>
          <w:sz w:val="32"/>
          <w:szCs w:val="32"/>
        </w:rPr>
        <w:t xml:space="preserve">        </w:t>
      </w:r>
      <w:r w:rsidR="0065367D" w:rsidRPr="002776E2">
        <w:rPr>
          <w:rFonts w:ascii="Bookman Old Style" w:hAnsi="Bookman Old Style"/>
          <w:b/>
          <w:sz w:val="32"/>
          <w:szCs w:val="32"/>
        </w:rPr>
        <w:t xml:space="preserve">ANNUAL MEETING </w:t>
      </w:r>
      <w:r w:rsidR="00C86C84">
        <w:rPr>
          <w:rFonts w:ascii="Bookman Old Style" w:hAnsi="Bookman Old Style"/>
          <w:b/>
          <w:sz w:val="32"/>
          <w:szCs w:val="32"/>
        </w:rPr>
        <w:t xml:space="preserve">TO BE HELD DECEMBER </w:t>
      </w:r>
      <w:r w:rsidR="00825EC5">
        <w:rPr>
          <w:rFonts w:ascii="Bookman Old Style" w:hAnsi="Bookman Old Style"/>
          <w:b/>
          <w:sz w:val="32"/>
          <w:szCs w:val="32"/>
        </w:rPr>
        <w:t>1</w:t>
      </w:r>
      <w:r w:rsidR="00CA49CE">
        <w:rPr>
          <w:rFonts w:ascii="Bookman Old Style" w:hAnsi="Bookman Old Style"/>
          <w:b/>
          <w:sz w:val="32"/>
          <w:szCs w:val="32"/>
        </w:rPr>
        <w:t>3</w:t>
      </w:r>
    </w:p>
    <w:p w14:paraId="1C85DB3B" w14:textId="77777777" w:rsidR="0027317A" w:rsidRDefault="005A61D5" w:rsidP="005A61D5">
      <w:pPr>
        <w:rPr>
          <w:rFonts w:ascii="Bookman Old Style" w:hAnsi="Bookman Old Style"/>
          <w:b/>
          <w:sz w:val="32"/>
          <w:szCs w:val="32"/>
        </w:rPr>
      </w:pPr>
      <w:r>
        <w:rPr>
          <w:rFonts w:ascii="Bookman Old Style" w:hAnsi="Bookman Old Style"/>
          <w:b/>
          <w:sz w:val="32"/>
          <w:szCs w:val="32"/>
        </w:rPr>
        <w:t xml:space="preserve">          </w:t>
      </w:r>
      <w:r w:rsidR="0027317A">
        <w:rPr>
          <w:rFonts w:ascii="Bookman Old Style" w:hAnsi="Bookman Old Style"/>
          <w:b/>
          <w:sz w:val="32"/>
          <w:szCs w:val="32"/>
        </w:rPr>
        <w:t>AT MONMOUTH BATTLEFIEL</w:t>
      </w:r>
      <w:r w:rsidR="009D096C">
        <w:rPr>
          <w:rFonts w:ascii="Bookman Old Style" w:hAnsi="Bookman Old Style"/>
          <w:b/>
          <w:sz w:val="32"/>
          <w:szCs w:val="32"/>
        </w:rPr>
        <w:t>D</w:t>
      </w:r>
      <w:r w:rsidR="0027317A">
        <w:rPr>
          <w:rFonts w:ascii="Bookman Old Style" w:hAnsi="Bookman Old Style"/>
          <w:b/>
          <w:sz w:val="32"/>
          <w:szCs w:val="32"/>
        </w:rPr>
        <w:t xml:space="preserve"> STATE PARK</w:t>
      </w:r>
      <w:r w:rsidR="009C735D">
        <w:rPr>
          <w:rFonts w:ascii="Bookman Old Style" w:hAnsi="Bookman Old Style"/>
          <w:b/>
          <w:sz w:val="32"/>
          <w:szCs w:val="32"/>
        </w:rPr>
        <w:t xml:space="preserve"> </w:t>
      </w:r>
    </w:p>
    <w:p w14:paraId="56381AF5" w14:textId="77777777" w:rsidR="0065367D" w:rsidRPr="00507A33" w:rsidRDefault="0065367D" w:rsidP="009C735D">
      <w:pPr>
        <w:ind w:left="1440" w:firstLine="720"/>
        <w:jc w:val="both"/>
        <w:rPr>
          <w:rFonts w:ascii="Bookman Old Style" w:hAnsi="Bookman Old Style"/>
          <w:b/>
          <w:sz w:val="28"/>
          <w:szCs w:val="28"/>
        </w:rPr>
      </w:pPr>
    </w:p>
    <w:p w14:paraId="416F0F82" w14:textId="6764246F" w:rsidR="00267E1C" w:rsidRPr="00451D11" w:rsidRDefault="0065367D" w:rsidP="00267E1C">
      <w:pPr>
        <w:jc w:val="both"/>
        <w:rPr>
          <w:rFonts w:ascii="Bookman Old Style" w:hAnsi="Bookman Old Style"/>
          <w:sz w:val="22"/>
          <w:szCs w:val="22"/>
        </w:rPr>
      </w:pPr>
      <w:r w:rsidRPr="00451D11">
        <w:rPr>
          <w:rFonts w:ascii="Bookman Old Style" w:hAnsi="Bookman Old Style"/>
          <w:b/>
          <w:sz w:val="22"/>
          <w:szCs w:val="22"/>
        </w:rPr>
        <w:tab/>
      </w:r>
      <w:r w:rsidRPr="00451D11">
        <w:rPr>
          <w:rFonts w:ascii="Bookman Old Style" w:hAnsi="Bookman Old Style"/>
          <w:sz w:val="22"/>
          <w:szCs w:val="22"/>
        </w:rPr>
        <w:t>Our annual meeting</w:t>
      </w:r>
      <w:r w:rsidR="00A9260B" w:rsidRPr="00451D11">
        <w:rPr>
          <w:rFonts w:ascii="Bookman Old Style" w:hAnsi="Bookman Old Style"/>
          <w:sz w:val="22"/>
          <w:szCs w:val="22"/>
        </w:rPr>
        <w:t xml:space="preserve"> for 202</w:t>
      </w:r>
      <w:r w:rsidR="00CA49CE">
        <w:rPr>
          <w:rFonts w:ascii="Bookman Old Style" w:hAnsi="Bookman Old Style"/>
          <w:sz w:val="22"/>
          <w:szCs w:val="22"/>
        </w:rPr>
        <w:t>5</w:t>
      </w:r>
      <w:r w:rsidR="00A9260B" w:rsidRPr="00451D11">
        <w:rPr>
          <w:rFonts w:ascii="Bookman Old Style" w:hAnsi="Bookman Old Style"/>
          <w:sz w:val="22"/>
          <w:szCs w:val="22"/>
        </w:rPr>
        <w:t xml:space="preserve"> will be held </w:t>
      </w:r>
      <w:r w:rsidR="00267E1C" w:rsidRPr="00451D11">
        <w:rPr>
          <w:rFonts w:ascii="Bookman Old Style" w:hAnsi="Bookman Old Style"/>
          <w:sz w:val="22"/>
          <w:szCs w:val="22"/>
        </w:rPr>
        <w:t xml:space="preserve">in person </w:t>
      </w:r>
      <w:r w:rsidR="00D43137" w:rsidRPr="00451D11">
        <w:rPr>
          <w:rFonts w:ascii="Bookman Old Style" w:hAnsi="Bookman Old Style"/>
          <w:sz w:val="22"/>
          <w:szCs w:val="22"/>
        </w:rPr>
        <w:t>a</w:t>
      </w:r>
      <w:r w:rsidR="00A9260B" w:rsidRPr="00451D11">
        <w:rPr>
          <w:rFonts w:ascii="Bookman Old Style" w:hAnsi="Bookman Old Style"/>
          <w:sz w:val="22"/>
          <w:szCs w:val="22"/>
        </w:rPr>
        <w:t xml:space="preserve">t </w:t>
      </w:r>
      <w:r w:rsidR="00D43137" w:rsidRPr="00451D11">
        <w:rPr>
          <w:rFonts w:ascii="Bookman Old Style" w:hAnsi="Bookman Old Style"/>
          <w:sz w:val="22"/>
          <w:szCs w:val="22"/>
        </w:rPr>
        <w:t>2</w:t>
      </w:r>
      <w:r w:rsidR="00A9260B" w:rsidRPr="00451D11">
        <w:rPr>
          <w:rFonts w:ascii="Bookman Old Style" w:hAnsi="Bookman Old Style"/>
          <w:sz w:val="22"/>
          <w:szCs w:val="22"/>
        </w:rPr>
        <w:t xml:space="preserve"> PM on Saturday, December </w:t>
      </w:r>
      <w:r w:rsidR="006D4E03">
        <w:rPr>
          <w:rFonts w:ascii="Bookman Old Style" w:hAnsi="Bookman Old Style"/>
          <w:sz w:val="22"/>
          <w:szCs w:val="22"/>
        </w:rPr>
        <w:t>1</w:t>
      </w:r>
      <w:r w:rsidR="00CA49CE">
        <w:rPr>
          <w:rFonts w:ascii="Bookman Old Style" w:hAnsi="Bookman Old Style"/>
          <w:sz w:val="22"/>
          <w:szCs w:val="22"/>
        </w:rPr>
        <w:t>3</w:t>
      </w:r>
      <w:r w:rsidR="00A9260B" w:rsidRPr="00451D11">
        <w:rPr>
          <w:rFonts w:ascii="Bookman Old Style" w:hAnsi="Bookman Old Style"/>
          <w:sz w:val="22"/>
          <w:szCs w:val="22"/>
        </w:rPr>
        <w:t>, 202</w:t>
      </w:r>
      <w:r w:rsidR="00CA49CE">
        <w:rPr>
          <w:rFonts w:ascii="Bookman Old Style" w:hAnsi="Bookman Old Style"/>
          <w:sz w:val="22"/>
          <w:szCs w:val="22"/>
        </w:rPr>
        <w:t>5</w:t>
      </w:r>
      <w:r w:rsidR="00A9260B" w:rsidRPr="00451D11">
        <w:rPr>
          <w:rFonts w:ascii="Bookman Old Style" w:hAnsi="Bookman Old Style"/>
          <w:sz w:val="22"/>
          <w:szCs w:val="22"/>
        </w:rPr>
        <w:t>, i</w:t>
      </w:r>
      <w:r w:rsidR="00A42429" w:rsidRPr="00451D11">
        <w:rPr>
          <w:rFonts w:ascii="Bookman Old Style" w:hAnsi="Bookman Old Style"/>
          <w:sz w:val="22"/>
          <w:szCs w:val="22"/>
        </w:rPr>
        <w:t xml:space="preserve">n </w:t>
      </w:r>
      <w:r w:rsidR="00A9260B" w:rsidRPr="00451D11">
        <w:rPr>
          <w:rFonts w:ascii="Bookman Old Style" w:hAnsi="Bookman Old Style"/>
          <w:sz w:val="22"/>
          <w:szCs w:val="22"/>
        </w:rPr>
        <w:t>the conference room at Monmouth Battlefield State Park Visitor Center</w:t>
      </w:r>
      <w:r w:rsidR="00953E6F" w:rsidRPr="00451D11">
        <w:rPr>
          <w:rFonts w:ascii="Bookman Old Style" w:hAnsi="Bookman Old Style"/>
          <w:sz w:val="22"/>
          <w:szCs w:val="22"/>
        </w:rPr>
        <w:t>, located at 20 State Route 33</w:t>
      </w:r>
      <w:r w:rsidR="00267E1C" w:rsidRPr="00451D11">
        <w:rPr>
          <w:rFonts w:ascii="Bookman Old Style" w:hAnsi="Bookman Old Style"/>
          <w:sz w:val="22"/>
          <w:szCs w:val="22"/>
        </w:rPr>
        <w:t xml:space="preserve"> Business</w:t>
      </w:r>
      <w:r w:rsidR="00953E6F" w:rsidRPr="00451D11">
        <w:rPr>
          <w:rFonts w:ascii="Bookman Old Style" w:hAnsi="Bookman Old Style"/>
          <w:sz w:val="22"/>
          <w:szCs w:val="22"/>
        </w:rPr>
        <w:t xml:space="preserve">, Manalapan, NJ </w:t>
      </w:r>
      <w:r w:rsidR="00A42429" w:rsidRPr="00451D11">
        <w:rPr>
          <w:rFonts w:ascii="Bookman Old Style" w:hAnsi="Bookman Old Style"/>
          <w:sz w:val="22"/>
          <w:szCs w:val="22"/>
        </w:rPr>
        <w:t>07726.</w:t>
      </w:r>
      <w:r w:rsidR="00A9260B" w:rsidRPr="00451D11">
        <w:rPr>
          <w:rFonts w:ascii="Bookman Old Style" w:hAnsi="Bookman Old Style"/>
          <w:sz w:val="22"/>
          <w:szCs w:val="22"/>
        </w:rPr>
        <w:t xml:space="preserve"> </w:t>
      </w:r>
      <w:r w:rsidRPr="00451D11">
        <w:rPr>
          <w:rFonts w:ascii="Bookman Old Style" w:hAnsi="Bookman Old Style"/>
          <w:sz w:val="22"/>
          <w:szCs w:val="22"/>
        </w:rPr>
        <w:t xml:space="preserve"> </w:t>
      </w:r>
    </w:p>
    <w:p w14:paraId="5CB2B448" w14:textId="49940F77" w:rsidR="0027317A" w:rsidRPr="00451D11" w:rsidRDefault="00267E1C" w:rsidP="00267E1C">
      <w:pPr>
        <w:ind w:firstLine="720"/>
        <w:jc w:val="both"/>
        <w:rPr>
          <w:rFonts w:ascii="Bookman Old Style" w:hAnsi="Bookman Old Style"/>
          <w:sz w:val="22"/>
          <w:szCs w:val="22"/>
        </w:rPr>
      </w:pPr>
      <w:r w:rsidRPr="00451D11">
        <w:rPr>
          <w:rFonts w:ascii="Bookman Old Style" w:hAnsi="Bookman Old Style"/>
          <w:sz w:val="22"/>
          <w:szCs w:val="22"/>
        </w:rPr>
        <w:t>B</w:t>
      </w:r>
      <w:r w:rsidR="0027317A" w:rsidRPr="00451D11">
        <w:rPr>
          <w:rFonts w:ascii="Bookman Old Style" w:hAnsi="Bookman Old Style"/>
          <w:sz w:val="22"/>
          <w:szCs w:val="22"/>
        </w:rPr>
        <w:t xml:space="preserve">allots for </w:t>
      </w:r>
      <w:r w:rsidR="0063350A" w:rsidRPr="00451D11">
        <w:rPr>
          <w:rFonts w:ascii="Bookman Old Style" w:hAnsi="Bookman Old Style"/>
          <w:sz w:val="22"/>
          <w:szCs w:val="22"/>
        </w:rPr>
        <w:t xml:space="preserve">officer </w:t>
      </w:r>
      <w:r w:rsidR="0027317A" w:rsidRPr="00451D11">
        <w:rPr>
          <w:rFonts w:ascii="Bookman Old Style" w:hAnsi="Bookman Old Style"/>
          <w:sz w:val="22"/>
          <w:szCs w:val="22"/>
        </w:rPr>
        <w:t>election and approval of our annual plan and budget for 202</w:t>
      </w:r>
      <w:r w:rsidR="006D4E03">
        <w:rPr>
          <w:rFonts w:ascii="Bookman Old Style" w:hAnsi="Bookman Old Style"/>
          <w:sz w:val="22"/>
          <w:szCs w:val="22"/>
        </w:rPr>
        <w:t>5</w:t>
      </w:r>
      <w:r w:rsidR="0027317A" w:rsidRPr="00451D11">
        <w:rPr>
          <w:rFonts w:ascii="Bookman Old Style" w:hAnsi="Bookman Old Style"/>
          <w:sz w:val="22"/>
          <w:szCs w:val="22"/>
        </w:rPr>
        <w:t xml:space="preserve"> w</w:t>
      </w:r>
      <w:r w:rsidR="00D43137" w:rsidRPr="00451D11">
        <w:rPr>
          <w:rFonts w:ascii="Bookman Old Style" w:hAnsi="Bookman Old Style"/>
          <w:sz w:val="22"/>
          <w:szCs w:val="22"/>
        </w:rPr>
        <w:t>ere sent out by mail</w:t>
      </w:r>
      <w:r w:rsidR="00A42429" w:rsidRPr="00451D11">
        <w:rPr>
          <w:rFonts w:ascii="Bookman Old Style" w:hAnsi="Bookman Old Style"/>
          <w:sz w:val="22"/>
          <w:szCs w:val="22"/>
        </w:rPr>
        <w:t xml:space="preserve"> </w:t>
      </w:r>
      <w:r w:rsidRPr="00451D11">
        <w:rPr>
          <w:rFonts w:ascii="Bookman Old Style" w:hAnsi="Bookman Old Style"/>
          <w:sz w:val="22"/>
          <w:szCs w:val="22"/>
        </w:rPr>
        <w:t xml:space="preserve">in </w:t>
      </w:r>
      <w:r w:rsidR="000D16A0">
        <w:rPr>
          <w:rFonts w:ascii="Bookman Old Style" w:hAnsi="Bookman Old Style"/>
          <w:sz w:val="22"/>
          <w:szCs w:val="22"/>
        </w:rPr>
        <w:t>early</w:t>
      </w:r>
      <w:r w:rsidRPr="00451D11">
        <w:rPr>
          <w:rFonts w:ascii="Bookman Old Style" w:hAnsi="Bookman Old Style"/>
          <w:sz w:val="22"/>
          <w:szCs w:val="22"/>
        </w:rPr>
        <w:t xml:space="preserve"> November.</w:t>
      </w:r>
      <w:r w:rsidR="00A42429" w:rsidRPr="00451D11">
        <w:rPr>
          <w:rFonts w:ascii="Bookman Old Style" w:hAnsi="Bookman Old Style"/>
          <w:sz w:val="22"/>
          <w:szCs w:val="22"/>
        </w:rPr>
        <w:t xml:space="preserve"> </w:t>
      </w:r>
      <w:r w:rsidR="00D43137" w:rsidRPr="00451D11">
        <w:rPr>
          <w:rFonts w:ascii="Bookman Old Style" w:hAnsi="Bookman Old Style"/>
          <w:sz w:val="22"/>
          <w:szCs w:val="22"/>
        </w:rPr>
        <w:t xml:space="preserve"> </w:t>
      </w:r>
      <w:r w:rsidR="00A42429" w:rsidRPr="00451D11">
        <w:rPr>
          <w:rFonts w:ascii="Bookman Old Style" w:hAnsi="Bookman Old Style"/>
          <w:sz w:val="22"/>
          <w:szCs w:val="22"/>
        </w:rPr>
        <w:t>Ballots and proxies</w:t>
      </w:r>
      <w:r w:rsidR="0027317A" w:rsidRPr="00451D11">
        <w:rPr>
          <w:rFonts w:ascii="Bookman Old Style" w:hAnsi="Bookman Old Style"/>
          <w:sz w:val="22"/>
          <w:szCs w:val="22"/>
        </w:rPr>
        <w:t xml:space="preserve"> need to b</w:t>
      </w:r>
      <w:r w:rsidR="008444AF">
        <w:rPr>
          <w:rFonts w:ascii="Bookman Old Style" w:hAnsi="Bookman Old Style"/>
          <w:sz w:val="22"/>
          <w:szCs w:val="22"/>
        </w:rPr>
        <w:t xml:space="preserve">e </w:t>
      </w:r>
      <w:r w:rsidR="0027317A" w:rsidRPr="00451D11">
        <w:rPr>
          <w:rFonts w:ascii="Bookman Old Style" w:hAnsi="Bookman Old Style"/>
          <w:sz w:val="22"/>
          <w:szCs w:val="22"/>
        </w:rPr>
        <w:t xml:space="preserve">returned by mail by </w:t>
      </w:r>
      <w:r w:rsidR="00E61A48" w:rsidRPr="00451D11">
        <w:rPr>
          <w:rFonts w:ascii="Bookman Old Style" w:hAnsi="Bookman Old Style"/>
          <w:sz w:val="22"/>
          <w:szCs w:val="22"/>
        </w:rPr>
        <w:t>Wednesday</w:t>
      </w:r>
      <w:r w:rsidR="0027317A" w:rsidRPr="00451D11">
        <w:rPr>
          <w:rFonts w:ascii="Bookman Old Style" w:hAnsi="Bookman Old Style"/>
          <w:sz w:val="22"/>
          <w:szCs w:val="22"/>
        </w:rPr>
        <w:t xml:space="preserve">, December </w:t>
      </w:r>
      <w:r w:rsidR="006D4E03">
        <w:rPr>
          <w:rFonts w:ascii="Bookman Old Style" w:hAnsi="Bookman Old Style"/>
          <w:sz w:val="22"/>
          <w:szCs w:val="22"/>
        </w:rPr>
        <w:t>1</w:t>
      </w:r>
      <w:r w:rsidR="00CA49CE">
        <w:rPr>
          <w:rFonts w:ascii="Bookman Old Style" w:hAnsi="Bookman Old Style"/>
          <w:sz w:val="22"/>
          <w:szCs w:val="22"/>
        </w:rPr>
        <w:t>0</w:t>
      </w:r>
      <w:r w:rsidR="0027317A" w:rsidRPr="00451D11">
        <w:rPr>
          <w:rFonts w:ascii="Bookman Old Style" w:hAnsi="Bookman Old Style"/>
          <w:sz w:val="22"/>
          <w:szCs w:val="22"/>
        </w:rPr>
        <w:t>, or they can be brought to the meeting in person.</w:t>
      </w:r>
      <w:r w:rsidR="00451D11">
        <w:rPr>
          <w:rFonts w:ascii="Bookman Old Style" w:hAnsi="Bookman Old Style"/>
          <w:sz w:val="22"/>
          <w:szCs w:val="22"/>
        </w:rPr>
        <w:t xml:space="preserve"> </w:t>
      </w:r>
    </w:p>
    <w:p w14:paraId="4EBB27FD" w14:textId="1487A594" w:rsidR="00ED62EB" w:rsidRDefault="0027317A" w:rsidP="009C735D">
      <w:pPr>
        <w:ind w:firstLine="720"/>
        <w:jc w:val="both"/>
        <w:rPr>
          <w:rFonts w:ascii="Bookman Old Style" w:hAnsi="Bookman Old Style"/>
          <w:sz w:val="22"/>
          <w:szCs w:val="22"/>
        </w:rPr>
      </w:pPr>
      <w:r w:rsidRPr="00451D11">
        <w:rPr>
          <w:rFonts w:ascii="Bookman Old Style" w:hAnsi="Bookman Old Style"/>
          <w:sz w:val="22"/>
          <w:szCs w:val="22"/>
        </w:rPr>
        <w:t xml:space="preserve">At the meeting, the budget and annual plan will be discussed, along with current events at the </w:t>
      </w:r>
      <w:r w:rsidR="0065429D">
        <w:rPr>
          <w:rFonts w:ascii="Bookman Old Style" w:hAnsi="Bookman Old Style"/>
          <w:sz w:val="22"/>
          <w:szCs w:val="22"/>
        </w:rPr>
        <w:t>p</w:t>
      </w:r>
      <w:r w:rsidRPr="00451D11">
        <w:rPr>
          <w:rFonts w:ascii="Bookman Old Style" w:hAnsi="Bookman Old Style"/>
          <w:sz w:val="22"/>
          <w:szCs w:val="22"/>
        </w:rPr>
        <w:t xml:space="preserve">ark. </w:t>
      </w:r>
      <w:r w:rsidR="00ED62EB">
        <w:rPr>
          <w:rFonts w:ascii="Bookman Old Style" w:hAnsi="Bookman Old Style"/>
          <w:sz w:val="22"/>
          <w:szCs w:val="22"/>
        </w:rPr>
        <w:t>We will also discuss our increasing number of plans for projects for the commemoration of the 250</w:t>
      </w:r>
      <w:r w:rsidR="00ED62EB" w:rsidRPr="00ED62EB">
        <w:rPr>
          <w:rFonts w:ascii="Bookman Old Style" w:hAnsi="Bookman Old Style"/>
          <w:sz w:val="22"/>
          <w:szCs w:val="22"/>
          <w:vertAlign w:val="superscript"/>
        </w:rPr>
        <w:t>th</w:t>
      </w:r>
      <w:r w:rsidR="00ED62EB">
        <w:rPr>
          <w:rFonts w:ascii="Bookman Old Style" w:hAnsi="Bookman Old Style"/>
          <w:sz w:val="22"/>
          <w:szCs w:val="22"/>
        </w:rPr>
        <w:t xml:space="preserve"> anniversary of the battle in 2028, which is fast approaching and </w:t>
      </w:r>
      <w:r w:rsidR="001B62BB">
        <w:rPr>
          <w:rFonts w:ascii="Bookman Old Style" w:hAnsi="Bookman Old Style"/>
          <w:sz w:val="22"/>
          <w:szCs w:val="22"/>
        </w:rPr>
        <w:t xml:space="preserve">is </w:t>
      </w:r>
      <w:r w:rsidR="00ED62EB">
        <w:rPr>
          <w:rFonts w:ascii="Bookman Old Style" w:hAnsi="Bookman Old Style"/>
          <w:sz w:val="22"/>
          <w:szCs w:val="22"/>
        </w:rPr>
        <w:t xml:space="preserve">now </w:t>
      </w:r>
      <w:r w:rsidR="000D16A0">
        <w:rPr>
          <w:rFonts w:ascii="Bookman Old Style" w:hAnsi="Bookman Old Style"/>
          <w:sz w:val="22"/>
          <w:szCs w:val="22"/>
        </w:rPr>
        <w:t>less than</w:t>
      </w:r>
      <w:r w:rsidR="00ED62EB">
        <w:rPr>
          <w:rFonts w:ascii="Bookman Old Style" w:hAnsi="Bookman Old Style"/>
          <w:sz w:val="22"/>
          <w:szCs w:val="22"/>
        </w:rPr>
        <w:t xml:space="preserve"> </w:t>
      </w:r>
      <w:r w:rsidR="00BA2A2D">
        <w:rPr>
          <w:rFonts w:ascii="Bookman Old Style" w:hAnsi="Bookman Old Style"/>
          <w:sz w:val="22"/>
          <w:szCs w:val="22"/>
        </w:rPr>
        <w:t>three</w:t>
      </w:r>
      <w:r w:rsidR="00ED62EB">
        <w:rPr>
          <w:rFonts w:ascii="Bookman Old Style" w:hAnsi="Bookman Old Style"/>
          <w:sz w:val="22"/>
          <w:szCs w:val="22"/>
        </w:rPr>
        <w:t xml:space="preserve"> years away! </w:t>
      </w:r>
    </w:p>
    <w:p w14:paraId="7CF9FC15" w14:textId="77777777" w:rsidR="0065367D" w:rsidRPr="00451D11" w:rsidRDefault="0027317A" w:rsidP="009C735D">
      <w:pPr>
        <w:ind w:firstLine="720"/>
        <w:jc w:val="both"/>
        <w:rPr>
          <w:rFonts w:ascii="Bookman Old Style" w:hAnsi="Bookman Old Style"/>
          <w:sz w:val="22"/>
          <w:szCs w:val="22"/>
        </w:rPr>
      </w:pPr>
      <w:r w:rsidRPr="00451D11">
        <w:rPr>
          <w:rFonts w:ascii="Bookman Old Style" w:hAnsi="Bookman Old Style"/>
          <w:sz w:val="22"/>
          <w:szCs w:val="22"/>
        </w:rPr>
        <w:t>No reservations are needed to attend</w:t>
      </w:r>
      <w:r w:rsidR="00ED62EB">
        <w:rPr>
          <w:rFonts w:ascii="Bookman Old Style" w:hAnsi="Bookman Old Style"/>
          <w:sz w:val="22"/>
          <w:szCs w:val="22"/>
        </w:rPr>
        <w:t xml:space="preserve"> the annual meeting. It</w:t>
      </w:r>
      <w:r w:rsidR="00A42429" w:rsidRPr="00451D11">
        <w:rPr>
          <w:rFonts w:ascii="Bookman Old Style" w:hAnsi="Bookman Old Style"/>
          <w:sz w:val="22"/>
          <w:szCs w:val="22"/>
        </w:rPr>
        <w:t xml:space="preserve"> will take about an hour.</w:t>
      </w:r>
    </w:p>
    <w:p w14:paraId="1D48B667" w14:textId="3AF71DB7" w:rsidR="00CA09FC" w:rsidRDefault="00BA2A2D" w:rsidP="005453F2">
      <w:pPr>
        <w:ind w:firstLine="720"/>
        <w:jc w:val="both"/>
        <w:rPr>
          <w:rFonts w:ascii="Bookman Old Style" w:hAnsi="Bookman Old Style"/>
          <w:sz w:val="22"/>
          <w:szCs w:val="22"/>
        </w:rPr>
      </w:pPr>
      <w:r w:rsidRPr="00BA2A2D">
        <w:rPr>
          <w:rFonts w:ascii="Bookman Old Style" w:hAnsi="Bookman Old Style"/>
          <w:sz w:val="22"/>
          <w:szCs w:val="22"/>
        </w:rPr>
        <w:t>Three</w:t>
      </w:r>
      <w:r w:rsidR="00CA09FC" w:rsidRPr="00BA2A2D">
        <w:rPr>
          <w:rFonts w:ascii="Bookman Old Style" w:hAnsi="Bookman Old Style"/>
          <w:sz w:val="22"/>
          <w:szCs w:val="22"/>
        </w:rPr>
        <w:t xml:space="preserve"> trustee</w:t>
      </w:r>
      <w:r w:rsidR="002D5A75" w:rsidRPr="00BA2A2D">
        <w:rPr>
          <w:rFonts w:ascii="Bookman Old Style" w:hAnsi="Bookman Old Style"/>
          <w:sz w:val="22"/>
          <w:szCs w:val="22"/>
        </w:rPr>
        <w:t>s</w:t>
      </w:r>
      <w:r w:rsidR="00ED62EB" w:rsidRPr="00BA2A2D">
        <w:rPr>
          <w:rFonts w:ascii="Bookman Old Style" w:hAnsi="Bookman Old Style"/>
          <w:sz w:val="22"/>
          <w:szCs w:val="22"/>
        </w:rPr>
        <w:t xml:space="preserve"> are up for reelection:</w:t>
      </w:r>
      <w:r w:rsidRPr="00BA2A2D">
        <w:rPr>
          <w:rFonts w:ascii="Bookman Old Style" w:hAnsi="Bookman Old Style"/>
          <w:sz w:val="22"/>
          <w:szCs w:val="22"/>
        </w:rPr>
        <w:t xml:space="preserve"> Caralee Bava-Grygo, Ge</w:t>
      </w:r>
      <w:r w:rsidR="0065429D">
        <w:rPr>
          <w:rFonts w:ascii="Bookman Old Style" w:hAnsi="Bookman Old Style"/>
          <w:sz w:val="22"/>
          <w:szCs w:val="22"/>
        </w:rPr>
        <w:t>or</w:t>
      </w:r>
      <w:r w:rsidRPr="00BA2A2D">
        <w:rPr>
          <w:rFonts w:ascii="Bookman Old Style" w:hAnsi="Bookman Old Style"/>
          <w:sz w:val="22"/>
          <w:szCs w:val="22"/>
        </w:rPr>
        <w:t>ge Dawson and Kathy Doherty.</w:t>
      </w:r>
    </w:p>
    <w:p w14:paraId="44198A40" w14:textId="517AAFB9" w:rsidR="00BA2A2D" w:rsidRDefault="00BA2A2D" w:rsidP="00BA2A2D">
      <w:pPr>
        <w:ind w:firstLine="720"/>
        <w:jc w:val="both"/>
        <w:rPr>
          <w:rFonts w:ascii="Bookman Old Style" w:hAnsi="Bookman Old Style"/>
          <w:sz w:val="22"/>
          <w:szCs w:val="22"/>
        </w:rPr>
      </w:pPr>
      <w:r>
        <w:rPr>
          <w:rFonts w:ascii="Bookman Old Style" w:hAnsi="Bookman Old Style"/>
          <w:sz w:val="22"/>
          <w:szCs w:val="22"/>
        </w:rPr>
        <w:t>Three trustees have recently left the Board. Fran Raleigh, long time trustee and Secretary, has resigned because of ill health. Karen Timper, who has helped us as a docent at the Craig House,</w:t>
      </w:r>
      <w:r w:rsidR="0065429D">
        <w:rPr>
          <w:rFonts w:ascii="Bookman Old Style" w:hAnsi="Bookman Old Style"/>
          <w:sz w:val="22"/>
          <w:szCs w:val="22"/>
        </w:rPr>
        <w:t xml:space="preserve"> </w:t>
      </w:r>
      <w:r>
        <w:rPr>
          <w:rFonts w:ascii="Bookman Old Style" w:hAnsi="Bookman Old Style"/>
          <w:sz w:val="22"/>
          <w:szCs w:val="22"/>
        </w:rPr>
        <w:t xml:space="preserve">has resigned from the board for the same reason. Pete Wagner is leaving </w:t>
      </w:r>
      <w:proofErr w:type="gramStart"/>
      <w:r>
        <w:rPr>
          <w:rFonts w:ascii="Bookman Old Style" w:hAnsi="Bookman Old Style"/>
          <w:sz w:val="22"/>
          <w:szCs w:val="22"/>
        </w:rPr>
        <w:t>the board</w:t>
      </w:r>
      <w:proofErr w:type="gramEnd"/>
      <w:r>
        <w:rPr>
          <w:rFonts w:ascii="Bookman Old Style" w:hAnsi="Bookman Old Style"/>
          <w:sz w:val="22"/>
          <w:szCs w:val="22"/>
        </w:rPr>
        <w:t xml:space="preserve"> because he is moving to Florida. We thank them all for their long and devoted years of service.</w:t>
      </w:r>
    </w:p>
    <w:p w14:paraId="05B8F94A" w14:textId="4117E77D" w:rsidR="00BA2A2D" w:rsidRPr="00BA2A2D" w:rsidRDefault="00BA2A2D" w:rsidP="00BA2A2D">
      <w:pPr>
        <w:ind w:firstLine="720"/>
        <w:jc w:val="both"/>
        <w:rPr>
          <w:rFonts w:ascii="Bookman Old Style" w:hAnsi="Bookman Old Style"/>
          <w:sz w:val="22"/>
          <w:szCs w:val="22"/>
        </w:rPr>
      </w:pPr>
      <w:r>
        <w:rPr>
          <w:rFonts w:ascii="Bookman Old Style" w:hAnsi="Bookman Old Style"/>
          <w:sz w:val="22"/>
          <w:szCs w:val="22"/>
        </w:rPr>
        <w:t xml:space="preserve">New board nominees for the Board are Maria Hill, who is quite active in local history, and Geeta Torno, new docent at the Craig House. One slot </w:t>
      </w:r>
      <w:proofErr w:type="gramStart"/>
      <w:r>
        <w:rPr>
          <w:rFonts w:ascii="Bookman Old Style" w:hAnsi="Bookman Old Style"/>
          <w:sz w:val="22"/>
          <w:szCs w:val="22"/>
        </w:rPr>
        <w:t>still remains</w:t>
      </w:r>
      <w:proofErr w:type="gramEnd"/>
      <w:r>
        <w:rPr>
          <w:rFonts w:ascii="Bookman Old Style" w:hAnsi="Bookman Old Style"/>
          <w:sz w:val="22"/>
          <w:szCs w:val="22"/>
        </w:rPr>
        <w:t xml:space="preserve"> open and will be filled later.</w:t>
      </w:r>
    </w:p>
    <w:p w14:paraId="0F5844A6" w14:textId="7EED33AB" w:rsidR="000D16A0" w:rsidRPr="000D16A0" w:rsidRDefault="00267E1C" w:rsidP="000D16A0">
      <w:pPr>
        <w:ind w:firstLine="720"/>
        <w:jc w:val="both"/>
        <w:rPr>
          <w:rFonts w:ascii="Bookman Old Style" w:hAnsi="Bookman Old Style"/>
          <w:sz w:val="22"/>
          <w:szCs w:val="22"/>
        </w:rPr>
      </w:pPr>
      <w:r w:rsidRPr="00CA49CE">
        <w:rPr>
          <w:rFonts w:ascii="Bookman Old Style" w:hAnsi="Bookman Old Style"/>
          <w:sz w:val="22"/>
          <w:szCs w:val="22"/>
        </w:rPr>
        <w:t>C</w:t>
      </w:r>
      <w:r w:rsidR="0065367D" w:rsidRPr="00CA49CE">
        <w:rPr>
          <w:rFonts w:ascii="Bookman Old Style" w:hAnsi="Bookman Old Style"/>
          <w:sz w:val="22"/>
          <w:szCs w:val="22"/>
        </w:rPr>
        <w:t xml:space="preserve">urrent officers </w:t>
      </w:r>
      <w:r w:rsidRPr="00CA49CE">
        <w:rPr>
          <w:rFonts w:ascii="Bookman Old Style" w:hAnsi="Bookman Old Style"/>
          <w:sz w:val="22"/>
          <w:szCs w:val="22"/>
        </w:rPr>
        <w:t>who will</w:t>
      </w:r>
      <w:r w:rsidRPr="00CA49CE">
        <w:rPr>
          <w:rFonts w:ascii="Bookman Old Style" w:hAnsi="Bookman Old Style"/>
          <w:i/>
          <w:iCs/>
          <w:sz w:val="22"/>
          <w:szCs w:val="22"/>
        </w:rPr>
        <w:t xml:space="preserve"> </w:t>
      </w:r>
      <w:r w:rsidR="00BA2A2D">
        <w:rPr>
          <w:rFonts w:ascii="Bookman Old Style" w:hAnsi="Bookman Old Style"/>
          <w:sz w:val="22"/>
          <w:szCs w:val="22"/>
        </w:rPr>
        <w:t>be</w:t>
      </w:r>
      <w:r w:rsidRPr="00451D11">
        <w:rPr>
          <w:rFonts w:ascii="Bookman Old Style" w:hAnsi="Bookman Old Style"/>
          <w:sz w:val="22"/>
          <w:szCs w:val="22"/>
        </w:rPr>
        <w:t xml:space="preserve"> running </w:t>
      </w:r>
      <w:r w:rsidR="0065367D" w:rsidRPr="00451D11">
        <w:rPr>
          <w:rFonts w:ascii="Bookman Old Style" w:hAnsi="Bookman Old Style"/>
          <w:sz w:val="22"/>
          <w:szCs w:val="22"/>
        </w:rPr>
        <w:t xml:space="preserve">for another term </w:t>
      </w:r>
      <w:r w:rsidRPr="00451D11">
        <w:rPr>
          <w:rFonts w:ascii="Bookman Old Style" w:hAnsi="Bookman Old Style"/>
          <w:sz w:val="22"/>
          <w:szCs w:val="22"/>
        </w:rPr>
        <w:t xml:space="preserve">are </w:t>
      </w:r>
      <w:r w:rsidR="0065367D" w:rsidRPr="00451D11">
        <w:rPr>
          <w:rFonts w:ascii="Bookman Old Style" w:hAnsi="Bookman Old Style"/>
          <w:sz w:val="22"/>
          <w:szCs w:val="22"/>
        </w:rPr>
        <w:t xml:space="preserve">David Martin as President, </w:t>
      </w:r>
      <w:r w:rsidR="00CA49CE">
        <w:rPr>
          <w:rFonts w:ascii="Bookman Old Style" w:hAnsi="Bookman Old Style"/>
          <w:sz w:val="22"/>
          <w:szCs w:val="22"/>
        </w:rPr>
        <w:t xml:space="preserve">John Resto as Vice President, </w:t>
      </w:r>
      <w:r w:rsidR="0065367D" w:rsidRPr="00451D11">
        <w:rPr>
          <w:rFonts w:ascii="Bookman Old Style" w:hAnsi="Bookman Old Style"/>
          <w:sz w:val="22"/>
          <w:szCs w:val="22"/>
        </w:rPr>
        <w:t>Kathy Doherty as Treasurer</w:t>
      </w:r>
      <w:r w:rsidR="00ED62EB">
        <w:rPr>
          <w:rFonts w:ascii="Bookman Old Style" w:hAnsi="Bookman Old Style"/>
          <w:sz w:val="22"/>
          <w:szCs w:val="22"/>
        </w:rPr>
        <w:t xml:space="preserve">, and Caralee Bava-Grygo as Secretary. </w:t>
      </w:r>
      <w:r w:rsidRPr="00451D11">
        <w:rPr>
          <w:rFonts w:ascii="Bookman Old Style" w:hAnsi="Bookman Old Style"/>
          <w:sz w:val="22"/>
          <w:szCs w:val="22"/>
        </w:rPr>
        <w:t xml:space="preserve"> </w:t>
      </w:r>
    </w:p>
    <w:p w14:paraId="1CE4A972" w14:textId="2ACD776A" w:rsidR="001F2CBB" w:rsidRDefault="000D16A0" w:rsidP="009F3879">
      <w:pPr>
        <w:ind w:firstLine="720"/>
        <w:jc w:val="both"/>
        <w:rPr>
          <w:rFonts w:ascii="Bookman Old Style" w:hAnsi="Bookman Old Style"/>
          <w:sz w:val="22"/>
          <w:szCs w:val="22"/>
        </w:rPr>
      </w:pPr>
      <w:r>
        <w:rPr>
          <w:rFonts w:ascii="Bookman Old Style" w:hAnsi="Bookman Old Style"/>
          <w:sz w:val="22"/>
          <w:szCs w:val="22"/>
        </w:rPr>
        <w:t>W</w:t>
      </w:r>
      <w:r w:rsidR="00FD5F8E">
        <w:rPr>
          <w:rFonts w:ascii="Bookman Old Style" w:hAnsi="Bookman Old Style"/>
          <w:sz w:val="22"/>
          <w:szCs w:val="22"/>
        </w:rPr>
        <w:t xml:space="preserve">e had good weather and so did </w:t>
      </w:r>
      <w:r w:rsidR="00BF47CA">
        <w:rPr>
          <w:rFonts w:ascii="Bookman Old Style" w:hAnsi="Bookman Old Style"/>
          <w:sz w:val="22"/>
          <w:szCs w:val="22"/>
        </w:rPr>
        <w:t xml:space="preserve">very </w:t>
      </w:r>
      <w:r w:rsidR="00FD5F8E">
        <w:rPr>
          <w:rFonts w:ascii="Bookman Old Style" w:hAnsi="Bookman Old Style"/>
          <w:sz w:val="22"/>
          <w:szCs w:val="22"/>
        </w:rPr>
        <w:t xml:space="preserve">well at the June </w:t>
      </w:r>
      <w:r>
        <w:rPr>
          <w:rFonts w:ascii="Bookman Old Style" w:hAnsi="Bookman Old Style"/>
          <w:sz w:val="22"/>
          <w:szCs w:val="22"/>
        </w:rPr>
        <w:t xml:space="preserve">2025 </w:t>
      </w:r>
      <w:r w:rsidR="00FD5F8E">
        <w:rPr>
          <w:rFonts w:ascii="Bookman Old Style" w:hAnsi="Bookman Old Style"/>
          <w:sz w:val="22"/>
          <w:szCs w:val="22"/>
        </w:rPr>
        <w:t>reenactment. Overall, we are doing well financially and have funds available to meet currently planned projects</w:t>
      </w:r>
      <w:r w:rsidR="00BF47CA">
        <w:rPr>
          <w:rFonts w:ascii="Bookman Old Style" w:hAnsi="Bookman Old Style"/>
          <w:sz w:val="22"/>
          <w:szCs w:val="22"/>
        </w:rPr>
        <w:t>, while saving money for our big anniversary event in 2028.</w:t>
      </w:r>
    </w:p>
    <w:p w14:paraId="433C39FA" w14:textId="701C2BC2" w:rsidR="000D16A0" w:rsidRPr="002D5A75" w:rsidRDefault="000D16A0" w:rsidP="000D16A0">
      <w:pPr>
        <w:ind w:firstLine="720"/>
        <w:jc w:val="both"/>
        <w:rPr>
          <w:rFonts w:ascii="Bookman Old Style" w:hAnsi="Bookman Old Style"/>
          <w:sz w:val="22"/>
          <w:szCs w:val="22"/>
        </w:rPr>
      </w:pPr>
      <w:r w:rsidRPr="000D16A0">
        <w:rPr>
          <w:rFonts w:ascii="Bookman Old Style" w:hAnsi="Bookman Old Style"/>
          <w:sz w:val="22"/>
          <w:szCs w:val="22"/>
        </w:rPr>
        <w:t xml:space="preserve">The budget being offered for 2026 is $1000 less than this year’s. </w:t>
      </w:r>
    </w:p>
    <w:p w14:paraId="0B453922" w14:textId="7CF905AD" w:rsidR="0065367D" w:rsidRDefault="0065367D" w:rsidP="00D600AB">
      <w:pPr>
        <w:ind w:firstLine="720"/>
        <w:jc w:val="both"/>
        <w:rPr>
          <w:rFonts w:ascii="Bookman Old Style" w:hAnsi="Bookman Old Style"/>
          <w:sz w:val="22"/>
          <w:szCs w:val="22"/>
        </w:rPr>
      </w:pPr>
      <w:r w:rsidRPr="00451D11">
        <w:rPr>
          <w:rFonts w:ascii="Bookman Old Style" w:hAnsi="Bookman Old Style"/>
          <w:sz w:val="22"/>
          <w:szCs w:val="22"/>
        </w:rPr>
        <w:t>The annual plan proposed for 202</w:t>
      </w:r>
      <w:r w:rsidR="00BF47CA">
        <w:rPr>
          <w:rFonts w:ascii="Bookman Old Style" w:hAnsi="Bookman Old Style"/>
          <w:sz w:val="22"/>
          <w:szCs w:val="22"/>
        </w:rPr>
        <w:t>6</w:t>
      </w:r>
      <w:r w:rsidR="00D600AB" w:rsidRPr="00451D11">
        <w:rPr>
          <w:rFonts w:ascii="Bookman Old Style" w:hAnsi="Bookman Old Style"/>
          <w:sz w:val="22"/>
          <w:szCs w:val="22"/>
        </w:rPr>
        <w:t xml:space="preserve"> </w:t>
      </w:r>
      <w:r w:rsidRPr="00451D11">
        <w:rPr>
          <w:rFonts w:ascii="Bookman Old Style" w:hAnsi="Bookman Old Style"/>
          <w:sz w:val="22"/>
          <w:szCs w:val="22"/>
        </w:rPr>
        <w:t>is</w:t>
      </w:r>
      <w:r w:rsidR="00FD5F8E">
        <w:rPr>
          <w:rFonts w:ascii="Bookman Old Style" w:hAnsi="Bookman Old Style"/>
          <w:sz w:val="22"/>
          <w:szCs w:val="22"/>
        </w:rPr>
        <w:t xml:space="preserve"> basically the same as last year. </w:t>
      </w:r>
      <w:r w:rsidR="002E4A21" w:rsidRPr="00451D11">
        <w:rPr>
          <w:rFonts w:ascii="Bookman Old Style" w:hAnsi="Bookman Old Style"/>
          <w:sz w:val="22"/>
          <w:szCs w:val="22"/>
        </w:rPr>
        <w:t xml:space="preserve">We will continue to have our popular walking </w:t>
      </w:r>
      <w:proofErr w:type="gramStart"/>
      <w:r w:rsidR="002E4A21" w:rsidRPr="00451D11">
        <w:rPr>
          <w:rFonts w:ascii="Bookman Old Style" w:hAnsi="Bookman Old Style"/>
          <w:sz w:val="22"/>
          <w:szCs w:val="22"/>
        </w:rPr>
        <w:t>tours</w:t>
      </w:r>
      <w:proofErr w:type="gramEnd"/>
      <w:r w:rsidR="002E4A21" w:rsidRPr="00451D11">
        <w:rPr>
          <w:rFonts w:ascii="Bookman Old Style" w:hAnsi="Bookman Old Style"/>
          <w:sz w:val="22"/>
          <w:szCs w:val="22"/>
        </w:rPr>
        <w:t xml:space="preserve"> the first Sunday </w:t>
      </w:r>
      <w:r w:rsidR="00637FD5">
        <w:rPr>
          <w:rFonts w:ascii="Bookman Old Style" w:hAnsi="Bookman Old Style"/>
          <w:sz w:val="22"/>
          <w:szCs w:val="22"/>
        </w:rPr>
        <w:t xml:space="preserve">of </w:t>
      </w:r>
      <w:r w:rsidR="002E4A21" w:rsidRPr="00451D11">
        <w:rPr>
          <w:rFonts w:ascii="Bookman Old Style" w:hAnsi="Bookman Old Style"/>
          <w:sz w:val="22"/>
          <w:szCs w:val="22"/>
        </w:rPr>
        <w:t xml:space="preserve">each month. </w:t>
      </w:r>
      <w:r w:rsidR="00FD5F8E">
        <w:rPr>
          <w:rFonts w:ascii="Bookman Old Style" w:hAnsi="Bookman Old Style"/>
          <w:sz w:val="22"/>
          <w:szCs w:val="22"/>
        </w:rPr>
        <w:t xml:space="preserve">We will also continue the </w:t>
      </w:r>
      <w:r w:rsidR="000F696B">
        <w:rPr>
          <w:rFonts w:ascii="Bookman Old Style" w:hAnsi="Bookman Old Style"/>
          <w:sz w:val="22"/>
          <w:szCs w:val="22"/>
        </w:rPr>
        <w:t>successful</w:t>
      </w:r>
      <w:r w:rsidR="00E512C2">
        <w:rPr>
          <w:rFonts w:ascii="Bookman Old Style" w:hAnsi="Bookman Old Style"/>
          <w:sz w:val="22"/>
          <w:szCs w:val="22"/>
        </w:rPr>
        <w:t xml:space="preserve"> </w:t>
      </w:r>
      <w:r w:rsidR="00FD5F8E">
        <w:rPr>
          <w:rFonts w:ascii="Bookman Old Style" w:hAnsi="Bookman Old Style"/>
          <w:sz w:val="22"/>
          <w:szCs w:val="22"/>
        </w:rPr>
        <w:t>“Second Sunday” lecture series offered by our Presiden</w:t>
      </w:r>
      <w:r w:rsidR="000D16A0">
        <w:rPr>
          <w:rFonts w:ascii="Bookman Old Style" w:hAnsi="Bookman Old Style"/>
          <w:sz w:val="22"/>
          <w:szCs w:val="22"/>
        </w:rPr>
        <w:t>t, Dr. David Martin.</w:t>
      </w:r>
    </w:p>
    <w:p w14:paraId="79AD8219" w14:textId="61F4C8A3" w:rsidR="00FD5F8E" w:rsidRDefault="00FD5F8E" w:rsidP="00D600AB">
      <w:pPr>
        <w:ind w:firstLine="720"/>
        <w:jc w:val="both"/>
        <w:rPr>
          <w:rFonts w:ascii="Bookman Old Style" w:hAnsi="Bookman Old Style"/>
          <w:sz w:val="22"/>
          <w:szCs w:val="22"/>
        </w:rPr>
      </w:pPr>
      <w:r>
        <w:rPr>
          <w:rFonts w:ascii="Bookman Old Style" w:hAnsi="Bookman Old Style"/>
          <w:sz w:val="22"/>
          <w:szCs w:val="22"/>
        </w:rPr>
        <w:t xml:space="preserve">Our Battle of Monmouth commemoration that has been held for quite </w:t>
      </w:r>
      <w:proofErr w:type="gramStart"/>
      <w:r>
        <w:rPr>
          <w:rFonts w:ascii="Bookman Old Style" w:hAnsi="Bookman Old Style"/>
          <w:sz w:val="22"/>
          <w:szCs w:val="22"/>
        </w:rPr>
        <w:t>a number of</w:t>
      </w:r>
      <w:proofErr w:type="gramEnd"/>
      <w:r>
        <w:rPr>
          <w:rFonts w:ascii="Bookman Old Style" w:hAnsi="Bookman Old Style"/>
          <w:sz w:val="22"/>
          <w:szCs w:val="22"/>
        </w:rPr>
        <w:t xml:space="preserve"> years the weekend after the reenactment will</w:t>
      </w:r>
      <w:r w:rsidR="00BF47CA">
        <w:rPr>
          <w:rFonts w:ascii="Bookman Old Style" w:hAnsi="Bookman Old Style"/>
          <w:sz w:val="22"/>
          <w:szCs w:val="22"/>
        </w:rPr>
        <w:t xml:space="preserve"> not be held again</w:t>
      </w:r>
      <w:r>
        <w:rPr>
          <w:rFonts w:ascii="Bookman Old Style" w:hAnsi="Bookman Old Style"/>
          <w:sz w:val="22"/>
          <w:szCs w:val="22"/>
        </w:rPr>
        <w:t xml:space="preserve"> next year because of low attendance</w:t>
      </w:r>
      <w:r w:rsidR="00BF47CA">
        <w:rPr>
          <w:rFonts w:ascii="Bookman Old Style" w:hAnsi="Bookman Old Style"/>
          <w:sz w:val="22"/>
          <w:szCs w:val="22"/>
        </w:rPr>
        <w:t>.</w:t>
      </w:r>
      <w:r>
        <w:rPr>
          <w:rFonts w:ascii="Bookman Old Style" w:hAnsi="Bookman Old Style"/>
          <w:sz w:val="22"/>
          <w:szCs w:val="22"/>
        </w:rPr>
        <w:t xml:space="preserve"> </w:t>
      </w:r>
    </w:p>
    <w:p w14:paraId="220AB240" w14:textId="77777777" w:rsidR="00BF47CA" w:rsidRDefault="00305A5C" w:rsidP="00F96583">
      <w:pPr>
        <w:ind w:firstLine="720"/>
        <w:jc w:val="both"/>
        <w:rPr>
          <w:rFonts w:ascii="Bookman Old Style" w:hAnsi="Bookman Old Style"/>
          <w:sz w:val="22"/>
          <w:szCs w:val="22"/>
        </w:rPr>
      </w:pPr>
      <w:r w:rsidRPr="00451D11">
        <w:rPr>
          <w:rFonts w:ascii="Bookman Old Style" w:hAnsi="Bookman Old Style"/>
          <w:sz w:val="22"/>
          <w:szCs w:val="22"/>
        </w:rPr>
        <w:t xml:space="preserve">If you need more information on the annual meeting or </w:t>
      </w:r>
      <w:r w:rsidR="00BE0B2D">
        <w:rPr>
          <w:rFonts w:ascii="Bookman Old Style" w:hAnsi="Bookman Old Style"/>
          <w:sz w:val="22"/>
          <w:szCs w:val="22"/>
        </w:rPr>
        <w:t xml:space="preserve">the </w:t>
      </w:r>
      <w:r w:rsidRPr="00451D11">
        <w:rPr>
          <w:rFonts w:ascii="Bookman Old Style" w:hAnsi="Bookman Old Style"/>
          <w:sz w:val="22"/>
          <w:szCs w:val="22"/>
        </w:rPr>
        <w:t>election process,</w:t>
      </w:r>
      <w:r w:rsidR="00945A6A">
        <w:rPr>
          <w:rFonts w:ascii="Bookman Old Style" w:hAnsi="Bookman Old Style"/>
          <w:sz w:val="22"/>
          <w:szCs w:val="22"/>
        </w:rPr>
        <w:t xml:space="preserve"> or if you are a member and did not receive your </w:t>
      </w:r>
      <w:r w:rsidR="00F051C0">
        <w:rPr>
          <w:rFonts w:ascii="Bookman Old Style" w:hAnsi="Bookman Old Style"/>
          <w:sz w:val="22"/>
          <w:szCs w:val="22"/>
        </w:rPr>
        <w:t>ballot and proxy forms,</w:t>
      </w:r>
      <w:r w:rsidRPr="00451D11">
        <w:rPr>
          <w:rFonts w:ascii="Bookman Old Style" w:hAnsi="Bookman Old Style"/>
          <w:sz w:val="22"/>
          <w:szCs w:val="22"/>
        </w:rPr>
        <w:t xml:space="preserve"> contact our President, Dr. David Marti</w:t>
      </w:r>
      <w:r w:rsidR="00ED62EB">
        <w:rPr>
          <w:rFonts w:ascii="Bookman Old Style" w:hAnsi="Bookman Old Style"/>
          <w:sz w:val="22"/>
          <w:szCs w:val="22"/>
        </w:rPr>
        <w:t xml:space="preserve">n, at: </w:t>
      </w:r>
      <w:hyperlink r:id="rId7" w:history="1">
        <w:r w:rsidR="004E594A" w:rsidRPr="004E594A">
          <w:rPr>
            <w:rStyle w:val="Hyperlink"/>
            <w:rFonts w:ascii="Bookman Old Style" w:hAnsi="Bookman Old Style"/>
            <w:color w:val="auto"/>
            <w:sz w:val="22"/>
            <w:szCs w:val="22"/>
          </w:rPr>
          <w:t>dmartin@peddie.org</w:t>
        </w:r>
      </w:hyperlink>
      <w:r w:rsidR="00F96583">
        <w:rPr>
          <w:rFonts w:ascii="Bookman Old Style" w:hAnsi="Bookman Old Style"/>
          <w:sz w:val="22"/>
          <w:szCs w:val="22"/>
        </w:rPr>
        <w:t xml:space="preserve">        </w:t>
      </w:r>
    </w:p>
    <w:p w14:paraId="1A069310" w14:textId="0F64FF4B" w:rsidR="00F96583" w:rsidRDefault="00F96583" w:rsidP="007C2C0A">
      <w:pPr>
        <w:jc w:val="both"/>
        <w:rPr>
          <w:rFonts w:ascii="Bookman Old Style" w:hAnsi="Bookman Old Style"/>
          <w:sz w:val="22"/>
          <w:szCs w:val="22"/>
        </w:rPr>
      </w:pPr>
      <w:r>
        <w:rPr>
          <w:rFonts w:ascii="Bookman Old Style" w:hAnsi="Bookman Old Style"/>
          <w:sz w:val="22"/>
          <w:szCs w:val="22"/>
        </w:rPr>
        <w:t xml:space="preserve">                    </w:t>
      </w:r>
    </w:p>
    <w:p w14:paraId="09447EF1" w14:textId="7D53757A" w:rsidR="004E594A" w:rsidRPr="00F96583" w:rsidRDefault="00F96583" w:rsidP="00F96583">
      <w:pPr>
        <w:ind w:firstLine="720"/>
        <w:jc w:val="both"/>
        <w:rPr>
          <w:rFonts w:ascii="Bookman Old Style" w:hAnsi="Bookman Old Style"/>
          <w:sz w:val="22"/>
          <w:szCs w:val="22"/>
        </w:rPr>
      </w:pPr>
      <w:r>
        <w:rPr>
          <w:rFonts w:ascii="Bookman Old Style" w:hAnsi="Bookman Old Style"/>
          <w:b/>
          <w:sz w:val="32"/>
          <w:szCs w:val="32"/>
        </w:rPr>
        <w:lastRenderedPageBreak/>
        <w:t xml:space="preserve">  </w:t>
      </w:r>
      <w:r w:rsidR="005341AA">
        <w:rPr>
          <w:rFonts w:ascii="Bookman Old Style" w:hAnsi="Bookman Old Style"/>
          <w:b/>
          <w:sz w:val="32"/>
          <w:szCs w:val="32"/>
        </w:rPr>
        <w:t xml:space="preserve"> </w:t>
      </w:r>
      <w:r>
        <w:rPr>
          <w:rFonts w:ascii="Bookman Old Style" w:hAnsi="Bookman Old Style"/>
          <w:b/>
          <w:sz w:val="32"/>
          <w:szCs w:val="32"/>
        </w:rPr>
        <w:t xml:space="preserve"> </w:t>
      </w:r>
      <w:r w:rsidR="000D16A0">
        <w:rPr>
          <w:rFonts w:ascii="Bookman Old Style" w:hAnsi="Bookman Old Style"/>
          <w:b/>
          <w:sz w:val="32"/>
          <w:szCs w:val="32"/>
        </w:rPr>
        <w:tab/>
      </w:r>
      <w:r w:rsidR="00CA66B6" w:rsidRPr="00F96583">
        <w:rPr>
          <w:rFonts w:ascii="Bookman Old Style" w:hAnsi="Bookman Old Style"/>
          <w:b/>
          <w:sz w:val="32"/>
          <w:szCs w:val="32"/>
        </w:rPr>
        <w:t>DR. MARTIN TO SPEAK O</w:t>
      </w:r>
      <w:r w:rsidR="002D7E28">
        <w:rPr>
          <w:rFonts w:ascii="Bookman Old Style" w:hAnsi="Bookman Old Style"/>
          <w:b/>
          <w:sz w:val="32"/>
          <w:szCs w:val="32"/>
        </w:rPr>
        <w:t>N DECEMBER 14</w:t>
      </w:r>
    </w:p>
    <w:p w14:paraId="5F9E5EDC" w14:textId="0C848108" w:rsidR="00BF47CA" w:rsidRPr="00BF47CA" w:rsidRDefault="00CA66B6" w:rsidP="002D7E28">
      <w:pPr>
        <w:ind w:firstLine="720"/>
        <w:jc w:val="center"/>
        <w:rPr>
          <w:rFonts w:ascii="Bookman Old Style" w:hAnsi="Bookman Old Style"/>
          <w:b/>
          <w:sz w:val="32"/>
          <w:szCs w:val="32"/>
        </w:rPr>
      </w:pPr>
      <w:r w:rsidRPr="00F96583">
        <w:rPr>
          <w:rFonts w:ascii="Bookman Old Style" w:hAnsi="Bookman Old Style"/>
          <w:b/>
          <w:sz w:val="32"/>
          <w:szCs w:val="32"/>
        </w:rPr>
        <w:t>O</w:t>
      </w:r>
      <w:r w:rsidR="003859D0">
        <w:rPr>
          <w:rFonts w:ascii="Bookman Old Style" w:hAnsi="Bookman Old Style"/>
          <w:b/>
          <w:sz w:val="32"/>
          <w:szCs w:val="32"/>
        </w:rPr>
        <w:t>N</w:t>
      </w:r>
      <w:r w:rsidR="00BF47CA">
        <w:rPr>
          <w:rFonts w:ascii="Bookman Old Style" w:hAnsi="Bookman Old Style"/>
          <w:b/>
          <w:sz w:val="32"/>
          <w:szCs w:val="32"/>
        </w:rPr>
        <w:t xml:space="preserve"> CIVIL WAR TOPIC </w:t>
      </w:r>
    </w:p>
    <w:p w14:paraId="025DE966" w14:textId="77777777" w:rsidR="004E594A" w:rsidRDefault="004E594A" w:rsidP="004E594A">
      <w:pPr>
        <w:ind w:firstLine="720"/>
        <w:jc w:val="both"/>
        <w:rPr>
          <w:rFonts w:ascii="Bookman Old Style" w:hAnsi="Bookman Old Style"/>
          <w:sz w:val="22"/>
          <w:szCs w:val="22"/>
        </w:rPr>
      </w:pPr>
    </w:p>
    <w:p w14:paraId="25185D33" w14:textId="439C0C1F" w:rsidR="004E594A" w:rsidRDefault="004E594A" w:rsidP="002D7E28">
      <w:pPr>
        <w:ind w:firstLine="720"/>
        <w:jc w:val="both"/>
        <w:rPr>
          <w:rFonts w:ascii="Bookman Old Style" w:hAnsi="Bookman Old Style"/>
          <w:sz w:val="22"/>
          <w:szCs w:val="22"/>
        </w:rPr>
      </w:pPr>
      <w:r>
        <w:rPr>
          <w:rFonts w:ascii="Bookman Old Style" w:hAnsi="Bookman Old Style"/>
          <w:sz w:val="22"/>
          <w:szCs w:val="22"/>
        </w:rPr>
        <w:t xml:space="preserve">Dr. </w:t>
      </w:r>
      <w:r w:rsidR="00F96583">
        <w:rPr>
          <w:rFonts w:ascii="Bookman Old Style" w:hAnsi="Bookman Old Style"/>
          <w:sz w:val="22"/>
          <w:szCs w:val="22"/>
        </w:rPr>
        <w:t xml:space="preserve">David </w:t>
      </w:r>
      <w:r>
        <w:rPr>
          <w:rFonts w:ascii="Bookman Old Style" w:hAnsi="Bookman Old Style"/>
          <w:sz w:val="22"/>
          <w:szCs w:val="22"/>
        </w:rPr>
        <w:t xml:space="preserve">Martin’s topic for his “Second Sunday” lecture </w:t>
      </w:r>
      <w:r w:rsidR="005918D1">
        <w:rPr>
          <w:rFonts w:ascii="Bookman Old Style" w:hAnsi="Bookman Old Style"/>
          <w:sz w:val="22"/>
          <w:szCs w:val="22"/>
        </w:rPr>
        <w:t>on</w:t>
      </w:r>
      <w:r w:rsidR="002D7E28">
        <w:rPr>
          <w:rFonts w:ascii="Bookman Old Style" w:hAnsi="Bookman Old Style"/>
          <w:sz w:val="22"/>
          <w:szCs w:val="22"/>
        </w:rPr>
        <w:t xml:space="preserve"> December 14 “Second Sunday Lecture” will be on a Civil War topic. He will discuss the role played by the 28</w:t>
      </w:r>
      <w:r w:rsidR="002D7E28" w:rsidRPr="00EE01AF">
        <w:rPr>
          <w:rFonts w:ascii="Bookman Old Style" w:hAnsi="Bookman Old Style"/>
          <w:sz w:val="22"/>
          <w:szCs w:val="22"/>
          <w:vertAlign w:val="superscript"/>
        </w:rPr>
        <w:t>th</w:t>
      </w:r>
      <w:r w:rsidR="002D7E28">
        <w:rPr>
          <w:rFonts w:ascii="Bookman Old Style" w:hAnsi="Bookman Old Style"/>
          <w:sz w:val="22"/>
          <w:szCs w:val="22"/>
        </w:rPr>
        <w:t xml:space="preserve"> New Jersey at the battle of Fredericksburg, Virginia, on December 13, 1862. The 28</w:t>
      </w:r>
      <w:r w:rsidR="002D7E28" w:rsidRPr="00EE01AF">
        <w:rPr>
          <w:rFonts w:ascii="Bookman Old Style" w:hAnsi="Bookman Old Style"/>
          <w:sz w:val="22"/>
          <w:szCs w:val="22"/>
          <w:vertAlign w:val="superscript"/>
        </w:rPr>
        <w:t>th</w:t>
      </w:r>
      <w:r w:rsidR="002D7E28">
        <w:rPr>
          <w:rFonts w:ascii="Bookman Old Style" w:hAnsi="Bookman Old Style"/>
          <w:sz w:val="22"/>
          <w:szCs w:val="22"/>
        </w:rPr>
        <w:t xml:space="preserve"> regiment trained in the summer of 1862 at Camp Vredenburg, now located within the </w:t>
      </w:r>
      <w:proofErr w:type="gramStart"/>
      <w:r w:rsidR="002D7E28">
        <w:rPr>
          <w:rFonts w:ascii="Bookman Old Style" w:hAnsi="Bookman Old Style"/>
          <w:sz w:val="22"/>
          <w:szCs w:val="22"/>
        </w:rPr>
        <w:t>bounds</w:t>
      </w:r>
      <w:proofErr w:type="gramEnd"/>
      <w:r w:rsidR="002D7E28">
        <w:rPr>
          <w:rFonts w:ascii="Bookman Old Style" w:hAnsi="Bookman Old Style"/>
          <w:sz w:val="22"/>
          <w:szCs w:val="22"/>
        </w:rPr>
        <w:t xml:space="preserve"> of Monmouth Battlefield State Park, and most of its members came from the central part of the state.</w:t>
      </w:r>
    </w:p>
    <w:p w14:paraId="4EA7E3F8" w14:textId="4509F151" w:rsidR="002D7E28" w:rsidRDefault="002D7E28" w:rsidP="004E594A">
      <w:pPr>
        <w:ind w:firstLine="720"/>
        <w:jc w:val="both"/>
        <w:rPr>
          <w:rFonts w:ascii="Bookman Old Style" w:hAnsi="Bookman Old Style"/>
          <w:sz w:val="22"/>
          <w:szCs w:val="22"/>
        </w:rPr>
      </w:pPr>
      <w:r>
        <w:rPr>
          <w:rFonts w:ascii="Bookman Old Style" w:hAnsi="Bookman Old Style"/>
          <w:sz w:val="22"/>
          <w:szCs w:val="22"/>
        </w:rPr>
        <w:t xml:space="preserve">The topic for the lecture on January 11, </w:t>
      </w:r>
      <w:proofErr w:type="gramStart"/>
      <w:r>
        <w:rPr>
          <w:rFonts w:ascii="Bookman Old Style" w:hAnsi="Bookman Old Style"/>
          <w:sz w:val="22"/>
          <w:szCs w:val="22"/>
        </w:rPr>
        <w:t>2026</w:t>
      </w:r>
      <w:proofErr w:type="gramEnd"/>
      <w:r>
        <w:rPr>
          <w:rFonts w:ascii="Bookman Old Style" w:hAnsi="Bookman Old Style"/>
          <w:sz w:val="22"/>
          <w:szCs w:val="22"/>
        </w:rPr>
        <w:t xml:space="preserve"> will be “Friendly Rivals: Alexander Hamilton and Aaron Burr at Monmouth.” Both were </w:t>
      </w:r>
      <w:r w:rsidR="005F79FE">
        <w:rPr>
          <w:rFonts w:ascii="Bookman Old Style" w:hAnsi="Bookman Old Style"/>
          <w:sz w:val="22"/>
          <w:szCs w:val="22"/>
        </w:rPr>
        <w:t>c</w:t>
      </w:r>
      <w:r>
        <w:rPr>
          <w:rFonts w:ascii="Bookman Old Style" w:hAnsi="Bookman Old Style"/>
          <w:sz w:val="22"/>
          <w:szCs w:val="22"/>
        </w:rPr>
        <w:t>olonels in the battle, and both had the</w:t>
      </w:r>
      <w:r w:rsidR="005F79FE">
        <w:rPr>
          <w:rFonts w:ascii="Bookman Old Style" w:hAnsi="Bookman Old Style"/>
          <w:sz w:val="22"/>
          <w:szCs w:val="22"/>
        </w:rPr>
        <w:t>ir</w:t>
      </w:r>
      <w:r>
        <w:rPr>
          <w:rFonts w:ascii="Bookman Old Style" w:hAnsi="Bookman Old Style"/>
          <w:sz w:val="22"/>
          <w:szCs w:val="22"/>
        </w:rPr>
        <w:t xml:space="preserve"> horses shot fr</w:t>
      </w:r>
      <w:r w:rsidR="005F79FE">
        <w:rPr>
          <w:rFonts w:ascii="Bookman Old Style" w:hAnsi="Bookman Old Style"/>
          <w:sz w:val="22"/>
          <w:szCs w:val="22"/>
        </w:rPr>
        <w:t xml:space="preserve">om </w:t>
      </w:r>
      <w:r>
        <w:rPr>
          <w:rFonts w:ascii="Bookman Old Style" w:hAnsi="Bookman Old Style"/>
          <w:sz w:val="22"/>
          <w:szCs w:val="22"/>
        </w:rPr>
        <w:t>other the</w:t>
      </w:r>
      <w:r w:rsidR="005F79FE">
        <w:rPr>
          <w:rFonts w:ascii="Bookman Old Style" w:hAnsi="Bookman Old Style"/>
          <w:sz w:val="22"/>
          <w:szCs w:val="22"/>
        </w:rPr>
        <w:t>m at about the same time during the fight.</w:t>
      </w:r>
      <w:r>
        <w:rPr>
          <w:rFonts w:ascii="Bookman Old Style" w:hAnsi="Bookman Old Style"/>
          <w:sz w:val="22"/>
          <w:szCs w:val="22"/>
        </w:rPr>
        <w:t xml:space="preserve"> </w:t>
      </w:r>
    </w:p>
    <w:p w14:paraId="32BC43B2" w14:textId="0163F4A6" w:rsidR="003A134B" w:rsidRDefault="004E594A" w:rsidP="004E594A">
      <w:pPr>
        <w:ind w:firstLine="720"/>
        <w:jc w:val="both"/>
        <w:rPr>
          <w:rFonts w:ascii="Bookman Old Style" w:hAnsi="Bookman Old Style"/>
          <w:sz w:val="22"/>
          <w:szCs w:val="22"/>
        </w:rPr>
      </w:pPr>
      <w:r>
        <w:rPr>
          <w:rFonts w:ascii="Bookman Old Style" w:hAnsi="Bookman Old Style"/>
          <w:sz w:val="22"/>
          <w:szCs w:val="22"/>
        </w:rPr>
        <w:t xml:space="preserve">“Second Sunday” lectures are held at 2 PM in the </w:t>
      </w:r>
      <w:r w:rsidR="0065429D">
        <w:rPr>
          <w:rFonts w:ascii="Bookman Old Style" w:hAnsi="Bookman Old Style"/>
          <w:sz w:val="22"/>
          <w:szCs w:val="22"/>
        </w:rPr>
        <w:t>p</w:t>
      </w:r>
      <w:r>
        <w:rPr>
          <w:rFonts w:ascii="Bookman Old Style" w:hAnsi="Bookman Old Style"/>
          <w:sz w:val="22"/>
          <w:szCs w:val="22"/>
        </w:rPr>
        <w:t>ar</w:t>
      </w:r>
      <w:r w:rsidR="0037484F">
        <w:rPr>
          <w:rFonts w:ascii="Bookman Old Style" w:hAnsi="Bookman Old Style"/>
          <w:sz w:val="22"/>
          <w:szCs w:val="22"/>
        </w:rPr>
        <w:t>k</w:t>
      </w:r>
      <w:r>
        <w:rPr>
          <w:rFonts w:ascii="Bookman Old Style" w:hAnsi="Bookman Old Style"/>
          <w:sz w:val="22"/>
          <w:szCs w:val="22"/>
        </w:rPr>
        <w:t xml:space="preserve"> audit</w:t>
      </w:r>
      <w:r w:rsidR="0037484F">
        <w:rPr>
          <w:rFonts w:ascii="Bookman Old Style" w:hAnsi="Bookman Old Style"/>
          <w:sz w:val="22"/>
          <w:szCs w:val="22"/>
        </w:rPr>
        <w:t>oriu</w:t>
      </w:r>
      <w:r>
        <w:rPr>
          <w:rFonts w:ascii="Bookman Old Style" w:hAnsi="Bookman Old Style"/>
          <w:sz w:val="22"/>
          <w:szCs w:val="22"/>
        </w:rPr>
        <w:t>m</w:t>
      </w:r>
      <w:r w:rsidR="004B264C">
        <w:rPr>
          <w:rFonts w:ascii="Bookman Old Style" w:hAnsi="Bookman Old Style"/>
          <w:sz w:val="22"/>
          <w:szCs w:val="22"/>
        </w:rPr>
        <w:t>.</w:t>
      </w:r>
      <w:r>
        <w:rPr>
          <w:rFonts w:ascii="Bookman Old Style" w:hAnsi="Bookman Old Style"/>
          <w:sz w:val="22"/>
          <w:szCs w:val="22"/>
        </w:rPr>
        <w:t xml:space="preserve"> They last about an ho</w:t>
      </w:r>
      <w:r w:rsidR="0037484F">
        <w:rPr>
          <w:rFonts w:ascii="Bookman Old Style" w:hAnsi="Bookman Old Style"/>
          <w:sz w:val="22"/>
          <w:szCs w:val="22"/>
        </w:rPr>
        <w:t>ur</w:t>
      </w:r>
      <w:r w:rsidR="00D427B8">
        <w:rPr>
          <w:rFonts w:ascii="Bookman Old Style" w:hAnsi="Bookman Old Style"/>
          <w:sz w:val="22"/>
          <w:szCs w:val="22"/>
        </w:rPr>
        <w:t>.</w:t>
      </w:r>
      <w:r>
        <w:rPr>
          <w:rFonts w:ascii="Bookman Old Style" w:hAnsi="Bookman Old Style"/>
          <w:sz w:val="22"/>
          <w:szCs w:val="22"/>
        </w:rPr>
        <w:t xml:space="preserve"> They are free and no res</w:t>
      </w:r>
      <w:r w:rsidR="0037484F">
        <w:rPr>
          <w:rFonts w:ascii="Bookman Old Style" w:hAnsi="Bookman Old Style"/>
          <w:sz w:val="22"/>
          <w:szCs w:val="22"/>
        </w:rPr>
        <w:t>erv</w:t>
      </w:r>
      <w:r>
        <w:rPr>
          <w:rFonts w:ascii="Bookman Old Style" w:hAnsi="Bookman Old Style"/>
          <w:sz w:val="22"/>
          <w:szCs w:val="22"/>
        </w:rPr>
        <w:t>ations are needed.</w:t>
      </w:r>
    </w:p>
    <w:p w14:paraId="7B7DD927" w14:textId="61BC9013" w:rsidR="003A134B" w:rsidRDefault="003A134B" w:rsidP="004E594A">
      <w:pPr>
        <w:ind w:firstLine="720"/>
        <w:jc w:val="both"/>
        <w:rPr>
          <w:rFonts w:ascii="Bookman Old Style" w:hAnsi="Bookman Old Style"/>
          <w:sz w:val="22"/>
          <w:szCs w:val="22"/>
        </w:rPr>
      </w:pPr>
      <w:r>
        <w:rPr>
          <w:rFonts w:ascii="Bookman Old Style" w:hAnsi="Bookman Old Style"/>
          <w:sz w:val="22"/>
          <w:szCs w:val="22"/>
        </w:rPr>
        <w:t>A list of “Second Sunday” lectures planned for the year 202</w:t>
      </w:r>
      <w:r w:rsidR="00EE01AF">
        <w:rPr>
          <w:rFonts w:ascii="Bookman Old Style" w:hAnsi="Bookman Old Style"/>
          <w:sz w:val="22"/>
          <w:szCs w:val="22"/>
        </w:rPr>
        <w:t>6</w:t>
      </w:r>
      <w:r>
        <w:rPr>
          <w:rFonts w:ascii="Bookman Old Style" w:hAnsi="Bookman Old Style"/>
          <w:sz w:val="22"/>
          <w:szCs w:val="22"/>
        </w:rPr>
        <w:t xml:space="preserve"> is given later in this newsletter.</w:t>
      </w:r>
    </w:p>
    <w:p w14:paraId="5642999D" w14:textId="77777777" w:rsidR="002D7E28" w:rsidRDefault="002D7E28" w:rsidP="004E594A">
      <w:pPr>
        <w:ind w:firstLine="720"/>
        <w:jc w:val="both"/>
        <w:rPr>
          <w:rFonts w:ascii="Bookman Old Style" w:hAnsi="Bookman Old Style"/>
          <w:sz w:val="22"/>
          <w:szCs w:val="22"/>
        </w:rPr>
      </w:pPr>
    </w:p>
    <w:p w14:paraId="5783D98E" w14:textId="77777777" w:rsidR="0062336E" w:rsidRDefault="0062336E" w:rsidP="004E594A">
      <w:pPr>
        <w:ind w:firstLine="720"/>
        <w:jc w:val="both"/>
        <w:rPr>
          <w:rFonts w:ascii="Bookman Old Style" w:hAnsi="Bookman Old Style"/>
          <w:sz w:val="22"/>
          <w:szCs w:val="22"/>
        </w:rPr>
      </w:pPr>
    </w:p>
    <w:p w14:paraId="007073BE" w14:textId="09D087C1" w:rsidR="0062336E" w:rsidRDefault="0062336E" w:rsidP="0062336E">
      <w:pPr>
        <w:ind w:firstLine="720"/>
        <w:jc w:val="center"/>
        <w:rPr>
          <w:rFonts w:ascii="Bookman Old Style" w:hAnsi="Bookman Old Style"/>
          <w:b/>
          <w:bCs/>
          <w:sz w:val="36"/>
          <w:szCs w:val="36"/>
        </w:rPr>
      </w:pPr>
      <w:r>
        <w:rPr>
          <w:rFonts w:ascii="Bookman Old Style" w:hAnsi="Bookman Old Style"/>
          <w:b/>
          <w:bCs/>
          <w:sz w:val="36"/>
          <w:szCs w:val="36"/>
        </w:rPr>
        <w:t>BIGGER EVENT PLANNED FOR JULY 4, 2026</w:t>
      </w:r>
    </w:p>
    <w:p w14:paraId="70A33798" w14:textId="77777777" w:rsidR="0062336E" w:rsidRDefault="0062336E" w:rsidP="0062336E">
      <w:pPr>
        <w:ind w:firstLine="720"/>
        <w:jc w:val="center"/>
        <w:rPr>
          <w:rFonts w:ascii="Bookman Old Style" w:hAnsi="Bookman Old Style"/>
          <w:sz w:val="22"/>
          <w:szCs w:val="22"/>
        </w:rPr>
      </w:pPr>
    </w:p>
    <w:p w14:paraId="20C91A54" w14:textId="43CD98DB" w:rsidR="0062336E" w:rsidRDefault="0062336E" w:rsidP="00D427B8">
      <w:pPr>
        <w:ind w:firstLine="720"/>
        <w:jc w:val="both"/>
        <w:rPr>
          <w:rFonts w:ascii="Bookman Old Style" w:hAnsi="Bookman Old Style"/>
          <w:sz w:val="22"/>
          <w:szCs w:val="22"/>
        </w:rPr>
      </w:pPr>
      <w:r>
        <w:rPr>
          <w:rFonts w:ascii="Bookman Old Style" w:hAnsi="Bookman Old Style"/>
          <w:sz w:val="22"/>
          <w:szCs w:val="22"/>
        </w:rPr>
        <w:t>Next summer marks the 250</w:t>
      </w:r>
      <w:r w:rsidRPr="0062336E">
        <w:rPr>
          <w:rFonts w:ascii="Bookman Old Style" w:hAnsi="Bookman Old Style"/>
          <w:sz w:val="22"/>
          <w:szCs w:val="22"/>
          <w:vertAlign w:val="superscript"/>
        </w:rPr>
        <w:t>th</w:t>
      </w:r>
      <w:r>
        <w:rPr>
          <w:rFonts w:ascii="Bookman Old Style" w:hAnsi="Bookman Old Style"/>
          <w:sz w:val="22"/>
          <w:szCs w:val="22"/>
        </w:rPr>
        <w:t xml:space="preserve"> anniversary of the Declaration of Independence. We are currently planning a larger commemoration of July 4 than we have been holding the past several years. Recently we have </w:t>
      </w:r>
      <w:r w:rsidR="00D427B8">
        <w:rPr>
          <w:rFonts w:ascii="Bookman Old Style" w:hAnsi="Bookman Old Style"/>
          <w:sz w:val="22"/>
          <w:szCs w:val="22"/>
        </w:rPr>
        <w:t>had</w:t>
      </w:r>
      <w:r>
        <w:rPr>
          <w:rFonts w:ascii="Bookman Old Style" w:hAnsi="Bookman Old Style"/>
          <w:sz w:val="22"/>
          <w:szCs w:val="22"/>
        </w:rPr>
        <w:t xml:space="preserve"> an artillery battery do a</w:t>
      </w:r>
      <w:r w:rsidR="007C2C0A">
        <w:rPr>
          <w:rFonts w:ascii="Bookman Old Style" w:hAnsi="Bookman Old Style"/>
          <w:sz w:val="22"/>
          <w:szCs w:val="22"/>
        </w:rPr>
        <w:t xml:space="preserve"> talk and</w:t>
      </w:r>
      <w:r w:rsidR="00D427B8">
        <w:rPr>
          <w:rFonts w:ascii="Bookman Old Style" w:hAnsi="Bookman Old Style"/>
          <w:sz w:val="22"/>
          <w:szCs w:val="22"/>
        </w:rPr>
        <w:t xml:space="preserve"> then a</w:t>
      </w:r>
    </w:p>
    <w:p w14:paraId="30A950E4" w14:textId="0370BD58" w:rsidR="0062336E" w:rsidRPr="0062336E" w:rsidRDefault="0062336E" w:rsidP="007C2C0A">
      <w:pPr>
        <w:jc w:val="both"/>
        <w:rPr>
          <w:rFonts w:ascii="Bookman Old Style" w:hAnsi="Bookman Old Style"/>
          <w:sz w:val="22"/>
          <w:szCs w:val="22"/>
        </w:rPr>
      </w:pPr>
      <w:r>
        <w:rPr>
          <w:rFonts w:ascii="Bookman Old Style" w:hAnsi="Bookman Old Style"/>
          <w:sz w:val="22"/>
          <w:szCs w:val="22"/>
        </w:rPr>
        <w:t>demonstration on July</w:t>
      </w:r>
      <w:r w:rsidR="000D16A0">
        <w:rPr>
          <w:rFonts w:ascii="Bookman Old Style" w:hAnsi="Bookman Old Style"/>
          <w:sz w:val="22"/>
          <w:szCs w:val="22"/>
        </w:rPr>
        <w:t xml:space="preserve"> 4</w:t>
      </w:r>
      <w:r>
        <w:rPr>
          <w:rFonts w:ascii="Bookman Old Style" w:hAnsi="Bookman Old Style"/>
          <w:sz w:val="22"/>
          <w:szCs w:val="22"/>
        </w:rPr>
        <w:t>. W</w:t>
      </w:r>
      <w:r w:rsidR="000D16A0">
        <w:rPr>
          <w:rFonts w:ascii="Bookman Old Style" w:hAnsi="Bookman Old Style"/>
          <w:sz w:val="22"/>
          <w:szCs w:val="22"/>
        </w:rPr>
        <w:t>e had</w:t>
      </w:r>
      <w:r>
        <w:rPr>
          <w:rFonts w:ascii="Bookman Old Style" w:hAnsi="Bookman Old Style"/>
          <w:sz w:val="22"/>
          <w:szCs w:val="22"/>
        </w:rPr>
        <w:t xml:space="preserve"> almost 150 people attending this year. We hope next year to have a full day event with cannon and musket demonstrations, a living history encampment, and a reading of the Declaration of Independence. We will announce fuller plans early next year.</w:t>
      </w:r>
    </w:p>
    <w:p w14:paraId="2600B70A" w14:textId="77777777" w:rsidR="003A134B" w:rsidRDefault="003A134B" w:rsidP="004E594A">
      <w:pPr>
        <w:ind w:firstLine="720"/>
        <w:jc w:val="both"/>
        <w:rPr>
          <w:rFonts w:ascii="Bookman Old Style" w:hAnsi="Bookman Old Style"/>
          <w:sz w:val="22"/>
          <w:szCs w:val="22"/>
        </w:rPr>
      </w:pPr>
    </w:p>
    <w:p w14:paraId="5846CBBE" w14:textId="77777777" w:rsidR="00EE01AF" w:rsidRDefault="00EE01AF" w:rsidP="00EE01AF">
      <w:pPr>
        <w:ind w:firstLine="720"/>
        <w:jc w:val="center"/>
        <w:rPr>
          <w:rFonts w:ascii="Bookman Old Style" w:hAnsi="Bookman Old Style"/>
          <w:b/>
          <w:sz w:val="36"/>
          <w:szCs w:val="36"/>
        </w:rPr>
      </w:pPr>
      <w:r>
        <w:rPr>
          <w:rFonts w:ascii="Bookman Old Style" w:hAnsi="Bookman Old Style"/>
          <w:b/>
          <w:sz w:val="36"/>
          <w:szCs w:val="36"/>
        </w:rPr>
        <w:t>DATE SET FOR 2026 REENACTMENT</w:t>
      </w:r>
    </w:p>
    <w:p w14:paraId="72B82B5B" w14:textId="561755E3" w:rsidR="003A134B" w:rsidRDefault="003A134B" w:rsidP="003A134B">
      <w:pPr>
        <w:ind w:firstLine="720"/>
        <w:rPr>
          <w:rFonts w:ascii="Bookman Old Style" w:hAnsi="Bookman Old Style"/>
          <w:b/>
          <w:sz w:val="22"/>
          <w:szCs w:val="22"/>
        </w:rPr>
      </w:pPr>
      <w:r>
        <w:rPr>
          <w:rFonts w:ascii="Bookman Old Style" w:hAnsi="Bookman Old Style"/>
          <w:b/>
          <w:sz w:val="22"/>
          <w:szCs w:val="22"/>
        </w:rPr>
        <w:tab/>
      </w:r>
    </w:p>
    <w:p w14:paraId="070F98F0" w14:textId="11E70181" w:rsidR="00FA265D" w:rsidRDefault="003A134B" w:rsidP="00EE01AF">
      <w:pPr>
        <w:ind w:firstLine="720"/>
        <w:jc w:val="both"/>
        <w:rPr>
          <w:rFonts w:ascii="Bookman Old Style" w:hAnsi="Bookman Old Style"/>
          <w:sz w:val="22"/>
          <w:szCs w:val="22"/>
        </w:rPr>
      </w:pPr>
      <w:r>
        <w:rPr>
          <w:rFonts w:ascii="Bookman Old Style" w:hAnsi="Bookman Old Style"/>
          <w:sz w:val="22"/>
          <w:szCs w:val="22"/>
        </w:rPr>
        <w:t>The reenactment commemorating the 24</w:t>
      </w:r>
      <w:r w:rsidR="00EE01AF">
        <w:rPr>
          <w:rFonts w:ascii="Bookman Old Style" w:hAnsi="Bookman Old Style"/>
          <w:sz w:val="22"/>
          <w:szCs w:val="22"/>
        </w:rPr>
        <w:t>8</w:t>
      </w:r>
      <w:r w:rsidRPr="001A0BEF">
        <w:rPr>
          <w:rFonts w:ascii="Bookman Old Style" w:hAnsi="Bookman Old Style"/>
          <w:sz w:val="22"/>
          <w:szCs w:val="22"/>
          <w:vertAlign w:val="superscript"/>
        </w:rPr>
        <w:t>th</w:t>
      </w:r>
      <w:r>
        <w:rPr>
          <w:rFonts w:ascii="Bookman Old Style" w:hAnsi="Bookman Old Style"/>
          <w:sz w:val="22"/>
          <w:szCs w:val="22"/>
        </w:rPr>
        <w:t xml:space="preserve"> anniversary of the Battle of Monmouth will be held on the weekend of June </w:t>
      </w:r>
      <w:r w:rsidR="007F1E62">
        <w:rPr>
          <w:rFonts w:ascii="Bookman Old Style" w:hAnsi="Bookman Old Style"/>
          <w:sz w:val="22"/>
          <w:szCs w:val="22"/>
        </w:rPr>
        <w:t>20-21</w:t>
      </w:r>
      <w:r w:rsidR="00EE01AF">
        <w:rPr>
          <w:rFonts w:ascii="Bookman Old Style" w:hAnsi="Bookman Old Style"/>
          <w:sz w:val="22"/>
          <w:szCs w:val="22"/>
        </w:rPr>
        <w:t xml:space="preserve">, </w:t>
      </w:r>
      <w:r>
        <w:rPr>
          <w:rFonts w:ascii="Bookman Old Style" w:hAnsi="Bookman Old Style"/>
          <w:sz w:val="22"/>
          <w:szCs w:val="22"/>
        </w:rPr>
        <w:t>202</w:t>
      </w:r>
      <w:r w:rsidR="00EE01AF">
        <w:rPr>
          <w:rFonts w:ascii="Bookman Old Style" w:hAnsi="Bookman Old Style"/>
          <w:sz w:val="22"/>
          <w:szCs w:val="22"/>
        </w:rPr>
        <w:t>6</w:t>
      </w:r>
      <w:r>
        <w:rPr>
          <w:rFonts w:ascii="Bookman Old Style" w:hAnsi="Bookman Old Style"/>
          <w:sz w:val="22"/>
          <w:szCs w:val="22"/>
        </w:rPr>
        <w:t xml:space="preserve">. This date </w:t>
      </w:r>
      <w:r w:rsidR="00EE01AF">
        <w:rPr>
          <w:rFonts w:ascii="Bookman Old Style" w:hAnsi="Bookman Old Style"/>
          <w:sz w:val="22"/>
          <w:szCs w:val="22"/>
        </w:rPr>
        <w:t>is</w:t>
      </w:r>
      <w:r>
        <w:rPr>
          <w:rFonts w:ascii="Bookman Old Style" w:hAnsi="Bookman Old Style"/>
          <w:sz w:val="22"/>
          <w:szCs w:val="22"/>
        </w:rPr>
        <w:t xml:space="preserve"> on Father’s Day weekend, as we have been doing the past several years, b</w:t>
      </w:r>
      <w:r w:rsidR="00EE01AF">
        <w:rPr>
          <w:rFonts w:ascii="Bookman Old Style" w:hAnsi="Bookman Old Style"/>
          <w:sz w:val="22"/>
          <w:szCs w:val="22"/>
        </w:rPr>
        <w:t>ut not in 2025 due to a conflicting event on that weekend in</w:t>
      </w:r>
      <w:r>
        <w:rPr>
          <w:rFonts w:ascii="Bookman Old Style" w:hAnsi="Bookman Old Style"/>
          <w:sz w:val="22"/>
          <w:szCs w:val="22"/>
        </w:rPr>
        <w:t xml:space="preserve"> Massachusetts commemorating the 250</w:t>
      </w:r>
      <w:r w:rsidRPr="00294301">
        <w:rPr>
          <w:rFonts w:ascii="Bookman Old Style" w:hAnsi="Bookman Old Style"/>
          <w:sz w:val="22"/>
          <w:szCs w:val="22"/>
          <w:vertAlign w:val="superscript"/>
        </w:rPr>
        <w:t>th</w:t>
      </w:r>
      <w:r>
        <w:rPr>
          <w:rFonts w:ascii="Bookman Old Style" w:hAnsi="Bookman Old Style"/>
          <w:sz w:val="22"/>
          <w:szCs w:val="22"/>
        </w:rPr>
        <w:t xml:space="preserve"> anniversary of the battle of Bunker Hill. </w:t>
      </w:r>
      <w:r w:rsidR="00FA265D">
        <w:rPr>
          <w:rFonts w:ascii="Bookman Old Style" w:hAnsi="Bookman Old Style"/>
          <w:sz w:val="22"/>
          <w:szCs w:val="22"/>
        </w:rPr>
        <w:t xml:space="preserve"> </w:t>
      </w:r>
    </w:p>
    <w:p w14:paraId="7C6AD0C1" w14:textId="2C9154A7" w:rsidR="00F8736D" w:rsidRDefault="00FA265D" w:rsidP="004E594A">
      <w:pPr>
        <w:ind w:firstLine="720"/>
        <w:jc w:val="both"/>
        <w:rPr>
          <w:rFonts w:ascii="Bookman Old Style" w:hAnsi="Bookman Old Style"/>
          <w:sz w:val="22"/>
          <w:szCs w:val="22"/>
        </w:rPr>
      </w:pPr>
      <w:r>
        <w:rPr>
          <w:rFonts w:ascii="Bookman Old Style" w:hAnsi="Bookman Old Style"/>
          <w:sz w:val="22"/>
          <w:szCs w:val="22"/>
        </w:rPr>
        <w:t xml:space="preserve">The </w:t>
      </w:r>
      <w:r w:rsidR="00F8736D">
        <w:rPr>
          <w:rFonts w:ascii="Bookman Old Style" w:hAnsi="Bookman Old Style"/>
          <w:sz w:val="22"/>
          <w:szCs w:val="22"/>
        </w:rPr>
        <w:t>anticipated</w:t>
      </w:r>
      <w:r>
        <w:rPr>
          <w:rFonts w:ascii="Bookman Old Style" w:hAnsi="Bookman Old Style"/>
          <w:sz w:val="22"/>
          <w:szCs w:val="22"/>
        </w:rPr>
        <w:t xml:space="preserve"> date for the reenactment for our upcoming 250</w:t>
      </w:r>
      <w:r w:rsidRPr="00FA265D">
        <w:rPr>
          <w:rFonts w:ascii="Bookman Old Style" w:hAnsi="Bookman Old Style"/>
          <w:sz w:val="22"/>
          <w:szCs w:val="22"/>
          <w:vertAlign w:val="superscript"/>
        </w:rPr>
        <w:t>th</w:t>
      </w:r>
      <w:r>
        <w:rPr>
          <w:rFonts w:ascii="Bookman Old Style" w:hAnsi="Bookman Old Style"/>
          <w:sz w:val="22"/>
          <w:szCs w:val="22"/>
        </w:rPr>
        <w:t xml:space="preserve"> anniversary of the battle is June 17-18, 2028.</w:t>
      </w:r>
      <w:r w:rsidR="00F8736D">
        <w:rPr>
          <w:rFonts w:ascii="Bookman Old Style" w:hAnsi="Bookman Old Style"/>
          <w:sz w:val="22"/>
          <w:szCs w:val="22"/>
        </w:rPr>
        <w:t xml:space="preserve"> We will let you know as soon as this date is finalized.</w:t>
      </w:r>
      <w:r w:rsidR="00EE01AF">
        <w:rPr>
          <w:rFonts w:ascii="Bookman Old Style" w:hAnsi="Bookman Old Style"/>
          <w:sz w:val="22"/>
          <w:szCs w:val="22"/>
        </w:rPr>
        <w:t xml:space="preserve"> We are also planning commemorative events for the actual 250</w:t>
      </w:r>
      <w:r w:rsidR="00EE01AF" w:rsidRPr="00EE01AF">
        <w:rPr>
          <w:rFonts w:ascii="Bookman Old Style" w:hAnsi="Bookman Old Style"/>
          <w:sz w:val="22"/>
          <w:szCs w:val="22"/>
          <w:vertAlign w:val="superscript"/>
        </w:rPr>
        <w:t>th</w:t>
      </w:r>
      <w:r w:rsidR="00EE01AF">
        <w:rPr>
          <w:rFonts w:ascii="Bookman Old Style" w:hAnsi="Bookman Old Style"/>
          <w:sz w:val="22"/>
          <w:szCs w:val="22"/>
        </w:rPr>
        <w:t xml:space="preserve"> anniversary </w:t>
      </w:r>
      <w:r w:rsidR="0065429D">
        <w:rPr>
          <w:rFonts w:ascii="Bookman Old Style" w:hAnsi="Bookman Old Style"/>
          <w:sz w:val="22"/>
          <w:szCs w:val="22"/>
        </w:rPr>
        <w:t>of</w:t>
      </w:r>
      <w:r w:rsidR="00EE01AF">
        <w:rPr>
          <w:rFonts w:ascii="Bookman Old Style" w:hAnsi="Bookman Old Style"/>
          <w:sz w:val="22"/>
          <w:szCs w:val="22"/>
        </w:rPr>
        <w:t xml:space="preserve"> the battle on </w:t>
      </w:r>
      <w:r w:rsidR="007F1E62">
        <w:rPr>
          <w:rFonts w:ascii="Bookman Old Style" w:hAnsi="Bookman Old Style"/>
          <w:sz w:val="22"/>
          <w:szCs w:val="22"/>
        </w:rPr>
        <w:t xml:space="preserve">Wednesday, </w:t>
      </w:r>
      <w:r w:rsidR="00EE01AF">
        <w:rPr>
          <w:rFonts w:ascii="Bookman Old Style" w:hAnsi="Bookman Old Style"/>
          <w:sz w:val="22"/>
          <w:szCs w:val="22"/>
        </w:rPr>
        <w:t>June 28, 2028.</w:t>
      </w:r>
    </w:p>
    <w:p w14:paraId="28D76457" w14:textId="25BA2577" w:rsidR="00FA265D" w:rsidRDefault="00EE01AF" w:rsidP="004E594A">
      <w:pPr>
        <w:ind w:firstLine="720"/>
        <w:jc w:val="both"/>
        <w:rPr>
          <w:rFonts w:ascii="Bookman Old Style" w:hAnsi="Bookman Old Style"/>
          <w:sz w:val="22"/>
          <w:szCs w:val="22"/>
        </w:rPr>
      </w:pPr>
      <w:r>
        <w:rPr>
          <w:rFonts w:ascii="Bookman Old Style" w:hAnsi="Bookman Old Style"/>
          <w:sz w:val="22"/>
          <w:szCs w:val="22"/>
        </w:rPr>
        <w:t>The date for the 2027 reenactment is not set yet,</w:t>
      </w:r>
    </w:p>
    <w:p w14:paraId="6A312A8E" w14:textId="77777777" w:rsidR="003859D0" w:rsidRDefault="003859D0" w:rsidP="004E594A">
      <w:pPr>
        <w:ind w:firstLine="720"/>
        <w:jc w:val="both"/>
        <w:rPr>
          <w:rFonts w:ascii="Bookman Old Style" w:hAnsi="Bookman Old Style"/>
          <w:sz w:val="22"/>
          <w:szCs w:val="22"/>
        </w:rPr>
      </w:pPr>
    </w:p>
    <w:p w14:paraId="7B3A7854" w14:textId="0684A9EC" w:rsidR="003A134B" w:rsidRPr="00F8736D" w:rsidRDefault="007F1E62" w:rsidP="003A134B">
      <w:pPr>
        <w:ind w:firstLine="360"/>
        <w:rPr>
          <w:rFonts w:ascii="Bookman Old Style" w:hAnsi="Bookman Old Style"/>
          <w:sz w:val="28"/>
          <w:szCs w:val="28"/>
        </w:rPr>
      </w:pPr>
      <w:r>
        <w:rPr>
          <w:rFonts w:ascii="Bookman Old Style" w:hAnsi="Bookman Old Style"/>
          <w:sz w:val="28"/>
          <w:szCs w:val="28"/>
        </w:rPr>
        <w:t>Follow</w:t>
      </w:r>
      <w:r w:rsidR="003A134B" w:rsidRPr="00F8736D">
        <w:rPr>
          <w:rFonts w:ascii="Bookman Old Style" w:hAnsi="Bookman Old Style"/>
          <w:sz w:val="28"/>
          <w:szCs w:val="28"/>
        </w:rPr>
        <w:t xml:space="preserve"> us on </w:t>
      </w:r>
      <w:r w:rsidR="00845C6B" w:rsidRPr="00F8736D">
        <w:rPr>
          <w:rFonts w:ascii="Bookman Old Style" w:hAnsi="Bookman Old Style"/>
          <w:sz w:val="28"/>
          <w:szCs w:val="28"/>
        </w:rPr>
        <w:t>Facebook</w:t>
      </w:r>
      <w:r w:rsidR="003A134B" w:rsidRPr="00F8736D">
        <w:rPr>
          <w:rFonts w:ascii="Bookman Old Style" w:hAnsi="Bookman Old Style"/>
          <w:sz w:val="28"/>
          <w:szCs w:val="28"/>
        </w:rPr>
        <w:t xml:space="preserve"> at:</w:t>
      </w:r>
    </w:p>
    <w:p w14:paraId="4BCBCBD1" w14:textId="1FF4A0B3" w:rsidR="00EE01AF" w:rsidRPr="0062336E" w:rsidRDefault="007B2ACA" w:rsidP="0062336E">
      <w:pPr>
        <w:shd w:val="clear" w:color="auto" w:fill="FFFFFF"/>
        <w:ind w:firstLine="720"/>
        <w:jc w:val="both"/>
        <w:rPr>
          <w:rFonts w:ascii="Bookman Old Style" w:hAnsi="Bookman Old Style" w:cs="Arial"/>
          <w:sz w:val="28"/>
          <w:szCs w:val="28"/>
        </w:rPr>
      </w:pPr>
      <w:hyperlink r:id="rId8" w:history="1">
        <w:r w:rsidRPr="004718F2">
          <w:rPr>
            <w:rStyle w:val="Hyperlink"/>
            <w:rFonts w:ascii="Bookman Old Style" w:hAnsi="Bookman Old Style" w:cs="Arial"/>
            <w:color w:val="auto"/>
            <w:sz w:val="28"/>
            <w:szCs w:val="28"/>
            <w:u w:val="none"/>
          </w:rPr>
          <w:t>https://www.facebook.com/friendsofmonmouthbattlefieldsp</w:t>
        </w:r>
      </w:hyperlink>
    </w:p>
    <w:p w14:paraId="696F232A" w14:textId="632C5BC1" w:rsidR="007C2C0A" w:rsidRDefault="007F1E62" w:rsidP="007F1E62">
      <w:pPr>
        <w:shd w:val="clear" w:color="auto" w:fill="FFFFFF"/>
        <w:jc w:val="both"/>
        <w:rPr>
          <w:rFonts w:ascii="Bookman Old Style" w:hAnsi="Bookman Old Style"/>
          <w:bCs/>
          <w:sz w:val="28"/>
          <w:szCs w:val="28"/>
        </w:rPr>
      </w:pPr>
      <w:r>
        <w:rPr>
          <w:rFonts w:ascii="Bookman Old Style" w:hAnsi="Bookman Old Style"/>
          <w:b/>
          <w:sz w:val="36"/>
          <w:szCs w:val="36"/>
        </w:rPr>
        <w:t xml:space="preserve">   </w:t>
      </w:r>
      <w:r>
        <w:rPr>
          <w:rFonts w:ascii="Bookman Old Style" w:hAnsi="Bookman Old Style"/>
          <w:bCs/>
          <w:sz w:val="28"/>
          <w:szCs w:val="28"/>
        </w:rPr>
        <w:t>See us on YouTube at:</w:t>
      </w:r>
    </w:p>
    <w:p w14:paraId="32FF73E0" w14:textId="6A1A22C5" w:rsidR="007F1E62" w:rsidRPr="007F1E62" w:rsidRDefault="007F1E62" w:rsidP="007F1E62">
      <w:pPr>
        <w:shd w:val="clear" w:color="auto" w:fill="FFFFFF"/>
        <w:jc w:val="both"/>
        <w:rPr>
          <w:rFonts w:ascii="Bookman Old Style" w:hAnsi="Bookman Old Style"/>
          <w:bCs/>
          <w:sz w:val="28"/>
          <w:szCs w:val="28"/>
        </w:rPr>
      </w:pPr>
      <w:r>
        <w:rPr>
          <w:rFonts w:ascii="Bookman Old Style" w:hAnsi="Bookman Old Style"/>
          <w:bCs/>
          <w:sz w:val="28"/>
          <w:szCs w:val="28"/>
        </w:rPr>
        <w:tab/>
      </w:r>
      <w:hyperlink r:id="rId9" w:history="1">
        <w:r w:rsidRPr="007F1E62">
          <w:rPr>
            <w:rStyle w:val="Hyperlink"/>
            <w:rFonts w:ascii="Bookman Old Style" w:hAnsi="Bookman Old Style"/>
            <w:bCs/>
            <w:color w:val="auto"/>
            <w:sz w:val="28"/>
            <w:szCs w:val="28"/>
          </w:rPr>
          <w:t>https://www.youtube.com/@FriendsofMonmouthBattlefield</w:t>
        </w:r>
      </w:hyperlink>
      <w:r w:rsidRPr="007F1E62">
        <w:rPr>
          <w:rFonts w:ascii="Bookman Old Style" w:hAnsi="Bookman Old Style"/>
          <w:bCs/>
          <w:sz w:val="28"/>
          <w:szCs w:val="28"/>
        </w:rPr>
        <w:t xml:space="preserve"> </w:t>
      </w:r>
    </w:p>
    <w:p w14:paraId="4E8B0945" w14:textId="77777777" w:rsidR="007F1E62" w:rsidRDefault="007F1E62" w:rsidP="007F1E62">
      <w:pPr>
        <w:shd w:val="clear" w:color="auto" w:fill="FFFFFF"/>
        <w:jc w:val="both"/>
        <w:rPr>
          <w:rFonts w:ascii="Bookman Old Style" w:hAnsi="Bookman Old Style"/>
          <w:b/>
          <w:sz w:val="36"/>
          <w:szCs w:val="36"/>
        </w:rPr>
      </w:pPr>
    </w:p>
    <w:p w14:paraId="7E59AA96" w14:textId="77777777" w:rsidR="002D7E28" w:rsidRDefault="002D7E28" w:rsidP="007F1E62">
      <w:pPr>
        <w:shd w:val="clear" w:color="auto" w:fill="FFFFFF"/>
        <w:jc w:val="both"/>
        <w:rPr>
          <w:rFonts w:ascii="Bookman Old Style" w:hAnsi="Bookman Old Style"/>
          <w:b/>
          <w:sz w:val="36"/>
          <w:szCs w:val="36"/>
        </w:rPr>
      </w:pPr>
    </w:p>
    <w:p w14:paraId="058F5C0D" w14:textId="77777777" w:rsidR="002E1830" w:rsidRPr="002E1830" w:rsidRDefault="002E1830" w:rsidP="002E1830">
      <w:pPr>
        <w:jc w:val="center"/>
        <w:rPr>
          <w:rFonts w:ascii="Bookman Old Style" w:hAnsi="Bookman Old Style"/>
          <w:b/>
          <w:bCs/>
          <w:sz w:val="36"/>
          <w:szCs w:val="36"/>
        </w:rPr>
      </w:pPr>
      <w:r w:rsidRPr="002E1830">
        <w:rPr>
          <w:rFonts w:ascii="Bookman Old Style" w:hAnsi="Bookman Old Style"/>
          <w:b/>
          <w:bCs/>
          <w:sz w:val="36"/>
          <w:szCs w:val="36"/>
        </w:rPr>
        <w:t>BOARD MEMBER JOHN FABIANO</w:t>
      </w:r>
    </w:p>
    <w:p w14:paraId="67CB1CD6" w14:textId="77777777" w:rsidR="002E1830" w:rsidRPr="002E1830" w:rsidRDefault="002E1830" w:rsidP="002E1830">
      <w:pPr>
        <w:jc w:val="center"/>
        <w:rPr>
          <w:rFonts w:ascii="Bookman Old Style" w:hAnsi="Bookman Old Style"/>
          <w:b/>
          <w:bCs/>
          <w:sz w:val="36"/>
          <w:szCs w:val="36"/>
        </w:rPr>
      </w:pPr>
      <w:r w:rsidRPr="002E1830">
        <w:rPr>
          <w:rFonts w:ascii="Bookman Old Style" w:hAnsi="Bookman Old Style"/>
          <w:b/>
          <w:bCs/>
          <w:sz w:val="36"/>
          <w:szCs w:val="36"/>
        </w:rPr>
        <w:t>WINS JANE CLAYTON AWARD</w:t>
      </w:r>
    </w:p>
    <w:p w14:paraId="3E2D0A2B" w14:textId="77777777" w:rsidR="002E1830" w:rsidRPr="006150BB" w:rsidRDefault="002E1830" w:rsidP="002E1830">
      <w:pPr>
        <w:jc w:val="center"/>
        <w:rPr>
          <w:rFonts w:ascii="Bookman Old Style" w:hAnsi="Bookman Old Style"/>
          <w:b/>
          <w:bCs/>
          <w:sz w:val="32"/>
          <w:szCs w:val="32"/>
        </w:rPr>
      </w:pPr>
    </w:p>
    <w:p w14:paraId="761E2DD5" w14:textId="583CFF69" w:rsidR="002E1830" w:rsidRDefault="002E1830" w:rsidP="002E1830">
      <w:pPr>
        <w:ind w:firstLine="720"/>
        <w:jc w:val="both"/>
        <w:rPr>
          <w:rFonts w:ascii="Bookman Old Style" w:hAnsi="Bookman Old Style"/>
          <w:i/>
          <w:iCs/>
          <w:sz w:val="22"/>
          <w:szCs w:val="22"/>
        </w:rPr>
      </w:pPr>
      <w:r w:rsidRPr="006150BB">
        <w:rPr>
          <w:rFonts w:ascii="Bookman Old Style" w:hAnsi="Bookman Old Style"/>
          <w:i/>
          <w:iCs/>
          <w:sz w:val="22"/>
          <w:szCs w:val="22"/>
        </w:rPr>
        <w:t xml:space="preserve">We are delighted to report that FOMB Board member and longtime friend John </w:t>
      </w:r>
      <w:r w:rsidRPr="002E1830">
        <w:rPr>
          <w:rFonts w:ascii="Bookman Old Style" w:hAnsi="Bookman Old Style"/>
          <w:i/>
          <w:iCs/>
          <w:sz w:val="22"/>
          <w:szCs w:val="22"/>
        </w:rPr>
        <w:t xml:space="preserve">Fabiano was awarded the prestigious Jane Clayton Award at ceremonies held at </w:t>
      </w:r>
      <w:proofErr w:type="gramStart"/>
      <w:r w:rsidRPr="002E1830">
        <w:rPr>
          <w:rFonts w:ascii="Bookman Old Style" w:hAnsi="Bookman Old Style"/>
          <w:i/>
          <w:iCs/>
          <w:sz w:val="22"/>
          <w:szCs w:val="22"/>
        </w:rPr>
        <w:t>t</w:t>
      </w:r>
      <w:r>
        <w:rPr>
          <w:rFonts w:ascii="Bookman Old Style" w:hAnsi="Bookman Old Style"/>
          <w:i/>
          <w:iCs/>
          <w:sz w:val="22"/>
          <w:szCs w:val="22"/>
        </w:rPr>
        <w:t xml:space="preserve">he </w:t>
      </w:r>
      <w:r w:rsidRPr="002E1830">
        <w:rPr>
          <w:rFonts w:ascii="Bookman Old Style" w:hAnsi="Bookman Old Style"/>
          <w:i/>
          <w:iCs/>
          <w:sz w:val="22"/>
          <w:szCs w:val="22"/>
        </w:rPr>
        <w:t>Monmouth</w:t>
      </w:r>
      <w:proofErr w:type="gramEnd"/>
      <w:r w:rsidRPr="002E1830">
        <w:rPr>
          <w:rFonts w:ascii="Bookman Old Style" w:hAnsi="Bookman Old Style"/>
          <w:i/>
          <w:iCs/>
          <w:sz w:val="22"/>
          <w:szCs w:val="22"/>
        </w:rPr>
        <w:t xml:space="preserve"> </w:t>
      </w:r>
      <w:r w:rsidRPr="006150BB">
        <w:rPr>
          <w:rFonts w:ascii="Bookman Old Style" w:hAnsi="Bookman Old Style"/>
          <w:i/>
          <w:iCs/>
          <w:sz w:val="22"/>
          <w:szCs w:val="22"/>
        </w:rPr>
        <w:t xml:space="preserve">County Archives Day on October 11. Named for the former County Clerk who established </w:t>
      </w:r>
      <w:r w:rsidRPr="002E1830">
        <w:rPr>
          <w:rFonts w:ascii="Bookman Old Style" w:hAnsi="Bookman Old Style"/>
          <w:i/>
          <w:iCs/>
          <w:sz w:val="22"/>
          <w:szCs w:val="22"/>
        </w:rPr>
        <w:t>the </w:t>
      </w:r>
      <w:hyperlink r:id="rId10" w:tgtFrame="_blank" w:history="1">
        <w:r w:rsidRPr="002E1830">
          <w:rPr>
            <w:rStyle w:val="Hyperlink"/>
            <w:rFonts w:ascii="Bookman Old Style" w:hAnsi="Bookman Old Style"/>
            <w:i/>
            <w:iCs/>
            <w:color w:val="auto"/>
            <w:sz w:val="22"/>
            <w:szCs w:val="22"/>
            <w:u w:val="none"/>
          </w:rPr>
          <w:t>Monmouth County Archives</w:t>
        </w:r>
      </w:hyperlink>
      <w:r w:rsidRPr="002E1830">
        <w:rPr>
          <w:rFonts w:ascii="Bookman Old Style" w:hAnsi="Bookman Old Style"/>
          <w:i/>
          <w:iCs/>
          <w:sz w:val="22"/>
          <w:szCs w:val="22"/>
        </w:rPr>
        <w:t xml:space="preserve">, </w:t>
      </w:r>
      <w:r w:rsidRPr="006150BB">
        <w:rPr>
          <w:rFonts w:ascii="Bookman Old Style" w:hAnsi="Bookman Old Style"/>
          <w:i/>
          <w:iCs/>
          <w:sz w:val="22"/>
          <w:szCs w:val="22"/>
        </w:rPr>
        <w:t>the Jane G. Clayton Award has been given annually since 1997 to an individual who has made a major contribution to the preservation and knowledge of Monmouth County history. Th</w:t>
      </w:r>
      <w:r>
        <w:rPr>
          <w:rFonts w:ascii="Bookman Old Style" w:hAnsi="Bookman Old Style"/>
          <w:i/>
          <w:iCs/>
          <w:sz w:val="22"/>
          <w:szCs w:val="22"/>
        </w:rPr>
        <w:t>is year’s</w:t>
      </w:r>
      <w:r w:rsidRPr="006150BB">
        <w:rPr>
          <w:rFonts w:ascii="Bookman Old Style" w:hAnsi="Bookman Old Style"/>
          <w:i/>
          <w:iCs/>
          <w:sz w:val="22"/>
          <w:szCs w:val="22"/>
        </w:rPr>
        <w:t xml:space="preserve"> press release was as fellows.</w:t>
      </w:r>
    </w:p>
    <w:p w14:paraId="7648A7D2" w14:textId="77777777" w:rsidR="002E1830" w:rsidRPr="006150BB" w:rsidRDefault="002E1830" w:rsidP="002E1830">
      <w:pPr>
        <w:ind w:firstLine="720"/>
        <w:jc w:val="both"/>
        <w:rPr>
          <w:rFonts w:ascii="Bookman Old Style" w:hAnsi="Bookman Old Style"/>
          <w:i/>
          <w:iCs/>
          <w:sz w:val="22"/>
          <w:szCs w:val="22"/>
        </w:rPr>
      </w:pPr>
    </w:p>
    <w:p w14:paraId="7ED13A63" w14:textId="77777777" w:rsidR="002E1830" w:rsidRPr="006150BB" w:rsidRDefault="002E1830" w:rsidP="002E1830">
      <w:pPr>
        <w:ind w:firstLine="720"/>
        <w:jc w:val="both"/>
        <w:rPr>
          <w:rFonts w:ascii="Bookman Old Style" w:hAnsi="Bookman Old Style"/>
          <w:sz w:val="22"/>
          <w:szCs w:val="22"/>
        </w:rPr>
      </w:pPr>
      <w:r w:rsidRPr="006150BB">
        <w:rPr>
          <w:rFonts w:ascii="Bookman Old Style" w:hAnsi="Bookman Old Style"/>
          <w:sz w:val="22"/>
          <w:szCs w:val="22"/>
        </w:rPr>
        <w:t>“Mr. Fabiano has been instrumental in preserving Monmouth County history, particularly the legacy of the beautiful western region of our wonderful County,” said Clerk Hanlon.  “His work and dedication to educate others about the significant role of western Monmouth in the Revolution and in Monmouth County’s development make this year’s award particularly fitting, as we celebrate America’s upcoming 250</w:t>
      </w:r>
      <w:r w:rsidRPr="006150BB">
        <w:rPr>
          <w:rFonts w:ascii="Bookman Old Style" w:hAnsi="Bookman Old Style"/>
          <w:sz w:val="22"/>
          <w:szCs w:val="22"/>
          <w:vertAlign w:val="superscript"/>
        </w:rPr>
        <w:t>th</w:t>
      </w:r>
      <w:r w:rsidRPr="006150BB">
        <w:rPr>
          <w:rFonts w:ascii="Bookman Old Style" w:hAnsi="Bookman Old Style"/>
          <w:sz w:val="22"/>
          <w:szCs w:val="22"/>
        </w:rPr>
        <w:t> birthday.”</w:t>
      </w:r>
    </w:p>
    <w:p w14:paraId="3BB9EB77" w14:textId="77777777" w:rsidR="002E1830" w:rsidRPr="006150BB" w:rsidRDefault="002E1830" w:rsidP="002E1830">
      <w:pPr>
        <w:ind w:firstLine="720"/>
        <w:jc w:val="both"/>
        <w:rPr>
          <w:rFonts w:ascii="Bookman Old Style" w:hAnsi="Bookman Old Style"/>
          <w:sz w:val="22"/>
          <w:szCs w:val="22"/>
        </w:rPr>
      </w:pPr>
      <w:r w:rsidRPr="006150BB">
        <w:rPr>
          <w:rFonts w:ascii="Bookman Old Style" w:hAnsi="Bookman Old Style"/>
          <w:sz w:val="22"/>
          <w:szCs w:val="22"/>
        </w:rPr>
        <w:t xml:space="preserve">A resident of Allentown, </w:t>
      </w:r>
      <w:proofErr w:type="gramStart"/>
      <w:r w:rsidRPr="006150BB">
        <w:rPr>
          <w:rFonts w:ascii="Bookman Old Style" w:hAnsi="Bookman Old Style"/>
          <w:sz w:val="22"/>
          <w:szCs w:val="22"/>
        </w:rPr>
        <w:t>Fabiano</w:t>
      </w:r>
      <w:proofErr w:type="gramEnd"/>
      <w:r w:rsidRPr="006150BB">
        <w:rPr>
          <w:rFonts w:ascii="Bookman Old Style" w:hAnsi="Bookman Old Style"/>
          <w:sz w:val="22"/>
          <w:szCs w:val="22"/>
        </w:rPr>
        <w:t xml:space="preserve"> has been active in efforts to preserve the local history of his hometown and surrounding areas. He served as past president of the Allentown-Upper Freehold Historical Society, Allentown Borough Historian and chair of the Allentown Historic Preservation Commission. He was also a trustee of the Allentown Public Library, where he continues to volunteer his time.  Fabiano has also been active in the preservation of the Old Yellow Meeting House in Upper Freehold, where he has delivered presentations on various topics such as “Molly Pitcher” and the history of Allentown.</w:t>
      </w:r>
    </w:p>
    <w:p w14:paraId="668B05AD" w14:textId="77777777" w:rsidR="002E1830" w:rsidRPr="006150BB" w:rsidRDefault="002E1830" w:rsidP="002E1830">
      <w:pPr>
        <w:ind w:firstLine="720"/>
        <w:jc w:val="both"/>
        <w:rPr>
          <w:rFonts w:ascii="Bookman Old Style" w:hAnsi="Bookman Old Style"/>
          <w:sz w:val="22"/>
          <w:szCs w:val="22"/>
        </w:rPr>
      </w:pPr>
      <w:r w:rsidRPr="006150BB">
        <w:rPr>
          <w:rFonts w:ascii="Bookman Old Style" w:hAnsi="Bookman Old Style"/>
          <w:sz w:val="22"/>
          <w:szCs w:val="22"/>
        </w:rPr>
        <w:t xml:space="preserve">Fabiano is credited as an advocate to protect the designations of Allentown Historic District and </w:t>
      </w:r>
      <w:proofErr w:type="spellStart"/>
      <w:r w:rsidRPr="006150BB">
        <w:rPr>
          <w:rFonts w:ascii="Bookman Old Style" w:hAnsi="Bookman Old Style"/>
          <w:sz w:val="22"/>
          <w:szCs w:val="22"/>
        </w:rPr>
        <w:t>Imlaystown</w:t>
      </w:r>
      <w:proofErr w:type="spellEnd"/>
      <w:r w:rsidRPr="006150BB">
        <w:rPr>
          <w:rFonts w:ascii="Bookman Old Style" w:hAnsi="Bookman Old Style"/>
          <w:sz w:val="22"/>
          <w:szCs w:val="22"/>
        </w:rPr>
        <w:t xml:space="preserve"> Historic District on the National Register of Historic Places. He served as Executive Director of the Monmouth County Historical Commission from 2014 to 2023, administering historic preservation grants and managing “A Weekend in Old Monmouth,” an annual two-day event where over 50 Monmouth County historical sites open their doors to visitors and waive their admission fees.</w:t>
      </w:r>
    </w:p>
    <w:p w14:paraId="7E65A8B1" w14:textId="77777777" w:rsidR="002E1830" w:rsidRDefault="002E1830" w:rsidP="002E1830">
      <w:pPr>
        <w:ind w:firstLine="720"/>
        <w:jc w:val="both"/>
        <w:rPr>
          <w:rFonts w:ascii="Bookman Old Style" w:hAnsi="Bookman Old Style"/>
          <w:i/>
          <w:iCs/>
          <w:sz w:val="22"/>
          <w:szCs w:val="22"/>
        </w:rPr>
      </w:pPr>
      <w:r w:rsidRPr="006150BB">
        <w:rPr>
          <w:rFonts w:ascii="Bookman Old Style" w:hAnsi="Bookman Old Style"/>
          <w:sz w:val="22"/>
          <w:szCs w:val="22"/>
        </w:rPr>
        <w:t>His contributions in preserving Monmouth’s history in the Revolutionary War era are numerous. He served as a trustee of Friends of Monmouth Battlefield and treasurer of the Washington Crossing American Revolution Round Table. He was co-editor of </w:t>
      </w:r>
      <w:r w:rsidRPr="006150BB">
        <w:rPr>
          <w:rFonts w:ascii="Bookman Old Style" w:hAnsi="Bookman Old Style"/>
          <w:i/>
          <w:iCs/>
          <w:sz w:val="22"/>
          <w:szCs w:val="22"/>
        </w:rPr>
        <w:t>Allen’s Town, New Jersey: A Crossroads of the American Revolution.</w:t>
      </w:r>
    </w:p>
    <w:p w14:paraId="438970D7" w14:textId="77777777" w:rsidR="002E1830" w:rsidRDefault="002E1830" w:rsidP="002E1830">
      <w:pPr>
        <w:ind w:firstLine="720"/>
        <w:jc w:val="both"/>
        <w:rPr>
          <w:rFonts w:ascii="Bookman Old Style" w:hAnsi="Bookman Old Style"/>
          <w:i/>
          <w:iCs/>
          <w:sz w:val="22"/>
          <w:szCs w:val="22"/>
        </w:rPr>
      </w:pPr>
    </w:p>
    <w:p w14:paraId="62CC4D91" w14:textId="77777777" w:rsidR="001B207D" w:rsidRDefault="001B207D" w:rsidP="001B207D">
      <w:pPr>
        <w:jc w:val="center"/>
        <w:rPr>
          <w:rFonts w:ascii="Bookman Old Style" w:hAnsi="Bookman Old Style"/>
          <w:b/>
          <w:bCs/>
          <w:sz w:val="32"/>
          <w:szCs w:val="32"/>
        </w:rPr>
      </w:pPr>
    </w:p>
    <w:p w14:paraId="52C8A1AB" w14:textId="24E30D01" w:rsidR="001B207D" w:rsidRDefault="001B207D" w:rsidP="001B207D">
      <w:pPr>
        <w:jc w:val="center"/>
        <w:rPr>
          <w:rFonts w:ascii="Bookman Old Style" w:hAnsi="Bookman Old Style"/>
          <w:b/>
          <w:bCs/>
          <w:sz w:val="32"/>
          <w:szCs w:val="32"/>
        </w:rPr>
      </w:pPr>
      <w:r w:rsidRPr="002E1830">
        <w:rPr>
          <w:rFonts w:ascii="Bookman Old Style" w:hAnsi="Bookman Old Style"/>
          <w:b/>
          <w:bCs/>
          <w:sz w:val="32"/>
          <w:szCs w:val="32"/>
        </w:rPr>
        <w:t>MONMOUTH HISTORIAN RANDALL GAB</w:t>
      </w:r>
      <w:r w:rsidR="00B73FBD">
        <w:rPr>
          <w:rFonts w:ascii="Bookman Old Style" w:hAnsi="Bookman Old Style"/>
          <w:b/>
          <w:bCs/>
          <w:sz w:val="32"/>
          <w:szCs w:val="32"/>
        </w:rPr>
        <w:t>R</w:t>
      </w:r>
      <w:r w:rsidRPr="002E1830">
        <w:rPr>
          <w:rFonts w:ascii="Bookman Old Style" w:hAnsi="Bookman Old Style"/>
          <w:b/>
          <w:bCs/>
          <w:sz w:val="32"/>
          <w:szCs w:val="32"/>
        </w:rPr>
        <w:t xml:space="preserve">IELAN </w:t>
      </w:r>
    </w:p>
    <w:p w14:paraId="75EF0FD5" w14:textId="77777777" w:rsidR="001B207D" w:rsidRDefault="001B207D" w:rsidP="001B207D">
      <w:pPr>
        <w:jc w:val="center"/>
        <w:rPr>
          <w:rFonts w:ascii="Bookman Old Style" w:hAnsi="Bookman Old Style"/>
          <w:b/>
          <w:bCs/>
          <w:sz w:val="32"/>
          <w:szCs w:val="32"/>
        </w:rPr>
      </w:pPr>
      <w:r w:rsidRPr="002E1830">
        <w:rPr>
          <w:rFonts w:ascii="Bookman Old Style" w:hAnsi="Bookman Old Style"/>
          <w:b/>
          <w:bCs/>
          <w:sz w:val="32"/>
          <w:szCs w:val="32"/>
        </w:rPr>
        <w:t>PASSES AWAY</w:t>
      </w:r>
    </w:p>
    <w:p w14:paraId="6F3F621A" w14:textId="77777777" w:rsidR="001B207D" w:rsidRPr="002E1830" w:rsidRDefault="001B207D" w:rsidP="001B207D">
      <w:pPr>
        <w:jc w:val="center"/>
        <w:rPr>
          <w:rFonts w:ascii="Bookman Old Style" w:hAnsi="Bookman Old Style"/>
          <w:b/>
          <w:bCs/>
          <w:sz w:val="32"/>
          <w:szCs w:val="32"/>
        </w:rPr>
      </w:pPr>
    </w:p>
    <w:p w14:paraId="0ED3F87A" w14:textId="77777777" w:rsidR="00B541FB" w:rsidRDefault="001B207D" w:rsidP="00B541FB">
      <w:pPr>
        <w:ind w:firstLine="720"/>
        <w:jc w:val="both"/>
        <w:rPr>
          <w:rFonts w:ascii="Bookman Old Style" w:hAnsi="Bookman Old Style"/>
          <w:sz w:val="22"/>
          <w:szCs w:val="22"/>
        </w:rPr>
      </w:pPr>
      <w:r>
        <w:rPr>
          <w:rFonts w:ascii="Bookman Old Style" w:hAnsi="Bookman Old Style"/>
          <w:sz w:val="22"/>
          <w:szCs w:val="22"/>
        </w:rPr>
        <w:t xml:space="preserve">We are sorry to report that Monmouth historian </w:t>
      </w:r>
      <w:r w:rsidRPr="003250B0">
        <w:rPr>
          <w:rFonts w:ascii="Bookman Old Style" w:hAnsi="Bookman Old Style"/>
          <w:sz w:val="22"/>
          <w:szCs w:val="22"/>
        </w:rPr>
        <w:t>Randall Gabrielan of Middletown, New Jersey</w:t>
      </w:r>
      <w:r>
        <w:rPr>
          <w:rFonts w:ascii="Bookman Old Style" w:hAnsi="Bookman Old Style"/>
          <w:sz w:val="22"/>
          <w:szCs w:val="22"/>
        </w:rPr>
        <w:t>,</w:t>
      </w:r>
      <w:r w:rsidRPr="003250B0">
        <w:rPr>
          <w:rFonts w:ascii="Bookman Old Style" w:hAnsi="Bookman Old Style"/>
          <w:sz w:val="22"/>
          <w:szCs w:val="22"/>
        </w:rPr>
        <w:t xml:space="preserve"> passed away on October 16, </w:t>
      </w:r>
      <w:proofErr w:type="gramStart"/>
      <w:r w:rsidRPr="003250B0">
        <w:rPr>
          <w:rFonts w:ascii="Bookman Old Style" w:hAnsi="Bookman Old Style"/>
          <w:sz w:val="22"/>
          <w:szCs w:val="22"/>
        </w:rPr>
        <w:t>2025</w:t>
      </w:r>
      <w:proofErr w:type="gramEnd"/>
      <w:r>
        <w:rPr>
          <w:rFonts w:ascii="Bookman Old Style" w:hAnsi="Bookman Old Style"/>
          <w:sz w:val="22"/>
          <w:szCs w:val="22"/>
        </w:rPr>
        <w:t xml:space="preserve"> at the age of 82. His last book, </w:t>
      </w:r>
      <w:r w:rsidRPr="00BC6E19">
        <w:rPr>
          <w:rFonts w:ascii="Bookman Old Style" w:hAnsi="Bookman Old Style"/>
          <w:i/>
          <w:iCs/>
          <w:sz w:val="22"/>
          <w:szCs w:val="22"/>
        </w:rPr>
        <w:t>Monmouth County Revolutionary War Sites,</w:t>
      </w:r>
      <w:r>
        <w:rPr>
          <w:rFonts w:ascii="Bookman Old Style" w:hAnsi="Bookman Old Style"/>
          <w:sz w:val="22"/>
          <w:szCs w:val="22"/>
        </w:rPr>
        <w:t xml:space="preserve"> was published by History Press just five months ago. He was a </w:t>
      </w:r>
      <w:proofErr w:type="gramStart"/>
      <w:r>
        <w:rPr>
          <w:rFonts w:ascii="Bookman Old Style" w:hAnsi="Bookman Old Style"/>
          <w:sz w:val="22"/>
          <w:szCs w:val="22"/>
        </w:rPr>
        <w:t>long time</w:t>
      </w:r>
      <w:proofErr w:type="gramEnd"/>
      <w:r>
        <w:rPr>
          <w:rFonts w:ascii="Bookman Old Style" w:hAnsi="Bookman Old Style"/>
          <w:sz w:val="22"/>
          <w:szCs w:val="22"/>
        </w:rPr>
        <w:t xml:space="preserve"> close supporter of </w:t>
      </w:r>
      <w:proofErr w:type="gramStart"/>
      <w:r>
        <w:rPr>
          <w:rFonts w:ascii="Bookman Old Style" w:hAnsi="Bookman Old Style"/>
          <w:sz w:val="22"/>
          <w:szCs w:val="22"/>
        </w:rPr>
        <w:t>the Friends</w:t>
      </w:r>
      <w:proofErr w:type="gramEnd"/>
      <w:r>
        <w:rPr>
          <w:rFonts w:ascii="Bookman Old Style" w:hAnsi="Bookman Old Style"/>
          <w:sz w:val="22"/>
          <w:szCs w:val="22"/>
        </w:rPr>
        <w:t xml:space="preserve"> of Monmouth Battlefield and will </w:t>
      </w:r>
      <w:proofErr w:type="gramStart"/>
      <w:r>
        <w:rPr>
          <w:rFonts w:ascii="Bookman Old Style" w:hAnsi="Bookman Old Style"/>
          <w:sz w:val="22"/>
          <w:szCs w:val="22"/>
        </w:rPr>
        <w:t>definitely be</w:t>
      </w:r>
      <w:proofErr w:type="gramEnd"/>
      <w:r>
        <w:rPr>
          <w:rFonts w:ascii="Bookman Old Style" w:hAnsi="Bookman Old Style"/>
          <w:sz w:val="22"/>
          <w:szCs w:val="22"/>
        </w:rPr>
        <w:t xml:space="preserve"> missed.</w:t>
      </w:r>
    </w:p>
    <w:p w14:paraId="30247E07" w14:textId="5918286E" w:rsidR="008C51C0" w:rsidRPr="00B541FB" w:rsidRDefault="003A134B" w:rsidP="00B541FB">
      <w:pPr>
        <w:ind w:firstLine="720"/>
        <w:jc w:val="center"/>
        <w:rPr>
          <w:rFonts w:ascii="Bookman Old Style" w:hAnsi="Bookman Old Style"/>
          <w:sz w:val="22"/>
          <w:szCs w:val="22"/>
        </w:rPr>
      </w:pPr>
      <w:r>
        <w:rPr>
          <w:rFonts w:ascii="Bookman Old Style" w:hAnsi="Bookman Old Style"/>
          <w:b/>
          <w:sz w:val="36"/>
          <w:szCs w:val="36"/>
        </w:rPr>
        <w:lastRenderedPageBreak/>
        <w:t>P</w:t>
      </w:r>
      <w:r w:rsidR="00B467E4" w:rsidRPr="00064CCE">
        <w:rPr>
          <w:rFonts w:ascii="Bookman Old Style" w:hAnsi="Bookman Old Style"/>
          <w:b/>
          <w:sz w:val="36"/>
          <w:szCs w:val="36"/>
        </w:rPr>
        <w:t>OPULAR TOURS AN</w:t>
      </w:r>
      <w:r w:rsidR="0016546D" w:rsidRPr="00064CCE">
        <w:rPr>
          <w:rFonts w:ascii="Bookman Old Style" w:hAnsi="Bookman Old Style"/>
          <w:b/>
          <w:sz w:val="36"/>
          <w:szCs w:val="36"/>
        </w:rPr>
        <w:t>D</w:t>
      </w:r>
      <w:r w:rsidR="00B467E4" w:rsidRPr="00064CCE">
        <w:rPr>
          <w:rFonts w:ascii="Bookman Old Style" w:hAnsi="Bookman Old Style"/>
          <w:b/>
          <w:sz w:val="36"/>
          <w:szCs w:val="36"/>
        </w:rPr>
        <w:t xml:space="preserve"> TALKS CONTINUE</w:t>
      </w:r>
    </w:p>
    <w:p w14:paraId="03039D2D" w14:textId="77777777" w:rsidR="008C51C0" w:rsidRPr="00064CCE" w:rsidRDefault="00B467E4" w:rsidP="008C51C0">
      <w:pPr>
        <w:tabs>
          <w:tab w:val="right" w:pos="9360"/>
        </w:tabs>
        <w:ind w:left="720" w:firstLine="720"/>
        <w:rPr>
          <w:rFonts w:ascii="Bookman Old Style" w:hAnsi="Bookman Old Style"/>
          <w:b/>
          <w:i/>
          <w:sz w:val="22"/>
          <w:szCs w:val="22"/>
        </w:rPr>
      </w:pPr>
      <w:r w:rsidRPr="00064CCE">
        <w:rPr>
          <w:rFonts w:ascii="Bookman Old Style" w:hAnsi="Bookman Old Style"/>
          <w:b/>
          <w:i/>
          <w:sz w:val="22"/>
          <w:szCs w:val="22"/>
        </w:rPr>
        <w:tab/>
      </w:r>
    </w:p>
    <w:p w14:paraId="3CB17787" w14:textId="3DBD6FC4" w:rsidR="00B467E4" w:rsidRPr="003E0F2B" w:rsidRDefault="008C51C0" w:rsidP="008C51C0">
      <w:pPr>
        <w:tabs>
          <w:tab w:val="right" w:pos="9360"/>
        </w:tabs>
        <w:rPr>
          <w:rFonts w:ascii="Bookman Old Style" w:hAnsi="Bookman Old Style"/>
          <w:b/>
          <w:sz w:val="22"/>
          <w:szCs w:val="22"/>
        </w:rPr>
      </w:pPr>
      <w:r w:rsidRPr="003E0F2B">
        <w:rPr>
          <w:rFonts w:ascii="Bookman Old Style" w:hAnsi="Bookman Old Style"/>
          <w:sz w:val="22"/>
          <w:szCs w:val="22"/>
        </w:rPr>
        <w:t xml:space="preserve">    </w:t>
      </w:r>
      <w:r w:rsidR="00550E2A">
        <w:rPr>
          <w:rFonts w:ascii="Bookman Old Style" w:hAnsi="Bookman Old Style"/>
          <w:sz w:val="22"/>
          <w:szCs w:val="22"/>
        </w:rPr>
        <w:t xml:space="preserve">   </w:t>
      </w:r>
      <w:r w:rsidRPr="003E0F2B">
        <w:rPr>
          <w:rFonts w:ascii="Bookman Old Style" w:hAnsi="Bookman Old Style"/>
          <w:sz w:val="22"/>
          <w:szCs w:val="22"/>
        </w:rPr>
        <w:t xml:space="preserve"> </w:t>
      </w:r>
      <w:r w:rsidR="00B467E4" w:rsidRPr="003E0F2B">
        <w:rPr>
          <w:rFonts w:ascii="Bookman Old Style" w:hAnsi="Bookman Old Style"/>
          <w:sz w:val="22"/>
          <w:szCs w:val="22"/>
        </w:rPr>
        <w:t xml:space="preserve">Our program of tours and talks has continued </w:t>
      </w:r>
      <w:r w:rsidR="006D4E03" w:rsidRPr="003E0F2B">
        <w:rPr>
          <w:rFonts w:ascii="Bookman Old Style" w:hAnsi="Bookman Old Style"/>
          <w:sz w:val="22"/>
          <w:szCs w:val="22"/>
        </w:rPr>
        <w:t xml:space="preserve">very </w:t>
      </w:r>
      <w:r w:rsidR="00B467E4" w:rsidRPr="003E0F2B">
        <w:rPr>
          <w:rFonts w:ascii="Bookman Old Style" w:hAnsi="Bookman Old Style"/>
          <w:sz w:val="22"/>
          <w:szCs w:val="22"/>
        </w:rPr>
        <w:t xml:space="preserve">successfully this </w:t>
      </w:r>
      <w:r w:rsidR="0065429D">
        <w:rPr>
          <w:rFonts w:ascii="Bookman Old Style" w:hAnsi="Bookman Old Style"/>
          <w:sz w:val="22"/>
          <w:szCs w:val="22"/>
        </w:rPr>
        <w:t>f</w:t>
      </w:r>
      <w:r w:rsidR="00B467E4" w:rsidRPr="003E0F2B">
        <w:rPr>
          <w:rFonts w:ascii="Bookman Old Style" w:hAnsi="Bookman Old Style"/>
          <w:sz w:val="22"/>
          <w:szCs w:val="22"/>
        </w:rPr>
        <w:t>all.</w:t>
      </w:r>
    </w:p>
    <w:p w14:paraId="7F434803" w14:textId="230458EE" w:rsidR="00FB32E3" w:rsidRPr="003E0F2B" w:rsidRDefault="00B467E4" w:rsidP="00F77E7C">
      <w:pPr>
        <w:tabs>
          <w:tab w:val="right" w:pos="9360"/>
        </w:tabs>
        <w:jc w:val="both"/>
        <w:rPr>
          <w:rFonts w:ascii="Bookman Old Style" w:hAnsi="Bookman Old Style"/>
          <w:sz w:val="22"/>
          <w:szCs w:val="22"/>
        </w:rPr>
      </w:pPr>
      <w:r w:rsidRPr="003E0F2B">
        <w:rPr>
          <w:rFonts w:ascii="Bookman Old Style" w:hAnsi="Bookman Old Style"/>
          <w:sz w:val="22"/>
          <w:szCs w:val="22"/>
        </w:rPr>
        <w:t xml:space="preserve">  </w:t>
      </w:r>
      <w:r w:rsidR="008C51C0" w:rsidRPr="003E0F2B">
        <w:rPr>
          <w:rFonts w:ascii="Bookman Old Style" w:hAnsi="Bookman Old Style"/>
          <w:sz w:val="22"/>
          <w:szCs w:val="22"/>
        </w:rPr>
        <w:tab/>
        <w:t xml:space="preserve">      </w:t>
      </w:r>
      <w:r w:rsidR="00E06216" w:rsidRPr="003E0F2B">
        <w:rPr>
          <w:rFonts w:ascii="Bookman Old Style" w:hAnsi="Bookman Old Style"/>
          <w:sz w:val="22"/>
          <w:szCs w:val="22"/>
        </w:rPr>
        <w:t>So far this year</w:t>
      </w:r>
      <w:r w:rsidRPr="003E0F2B">
        <w:rPr>
          <w:rFonts w:ascii="Bookman Old Style" w:hAnsi="Bookman Old Style"/>
          <w:sz w:val="22"/>
          <w:szCs w:val="22"/>
        </w:rPr>
        <w:t xml:space="preserve">, David Martin </w:t>
      </w:r>
      <w:r w:rsidR="00E06216" w:rsidRPr="003E0F2B">
        <w:rPr>
          <w:rFonts w:ascii="Bookman Old Style" w:hAnsi="Bookman Old Style"/>
          <w:sz w:val="22"/>
          <w:szCs w:val="22"/>
        </w:rPr>
        <w:t xml:space="preserve">has </w:t>
      </w:r>
      <w:r w:rsidRPr="003E0F2B">
        <w:rPr>
          <w:rFonts w:ascii="Bookman Old Style" w:hAnsi="Bookman Old Style"/>
          <w:sz w:val="22"/>
          <w:szCs w:val="22"/>
        </w:rPr>
        <w:t>spoke</w:t>
      </w:r>
      <w:r w:rsidR="00E06216" w:rsidRPr="003E0F2B">
        <w:rPr>
          <w:rFonts w:ascii="Bookman Old Style" w:hAnsi="Bookman Old Style"/>
          <w:sz w:val="22"/>
          <w:szCs w:val="22"/>
        </w:rPr>
        <w:t xml:space="preserve">n ten times in his “Second Sunday” lecture series, averaging 35 attendees each. </w:t>
      </w:r>
      <w:r w:rsidR="008C51C0" w:rsidRPr="003E0F2B">
        <w:rPr>
          <w:rFonts w:ascii="Bookman Old Style" w:hAnsi="Bookman Old Style"/>
          <w:sz w:val="22"/>
          <w:szCs w:val="22"/>
        </w:rPr>
        <w:t xml:space="preserve">Walking tours </w:t>
      </w:r>
      <w:proofErr w:type="gramStart"/>
      <w:r w:rsidR="008C51C0" w:rsidRPr="003E0F2B">
        <w:rPr>
          <w:rFonts w:ascii="Bookman Old Style" w:hAnsi="Bookman Old Style"/>
          <w:sz w:val="22"/>
          <w:szCs w:val="22"/>
        </w:rPr>
        <w:t>have continued</w:t>
      </w:r>
      <w:proofErr w:type="gramEnd"/>
      <w:r w:rsidR="008C51C0" w:rsidRPr="003E0F2B">
        <w:rPr>
          <w:rFonts w:ascii="Bookman Old Style" w:hAnsi="Bookman Old Style"/>
          <w:sz w:val="22"/>
          <w:szCs w:val="22"/>
        </w:rPr>
        <w:t xml:space="preserve"> to be held the first Sunday </w:t>
      </w:r>
      <w:r w:rsidR="0035023F" w:rsidRPr="003E0F2B">
        <w:rPr>
          <w:rFonts w:ascii="Bookman Old Style" w:hAnsi="Bookman Old Style"/>
          <w:sz w:val="22"/>
          <w:szCs w:val="22"/>
        </w:rPr>
        <w:t xml:space="preserve">of </w:t>
      </w:r>
      <w:r w:rsidR="008C51C0" w:rsidRPr="003E0F2B">
        <w:rPr>
          <w:rFonts w:ascii="Bookman Old Style" w:hAnsi="Bookman Old Style"/>
          <w:sz w:val="22"/>
          <w:szCs w:val="22"/>
        </w:rPr>
        <w:t>each month.</w:t>
      </w:r>
      <w:r w:rsidR="00E06216" w:rsidRPr="003E0F2B">
        <w:rPr>
          <w:rFonts w:ascii="Bookman Old Style" w:hAnsi="Bookman Old Style"/>
          <w:sz w:val="22"/>
          <w:szCs w:val="22"/>
        </w:rPr>
        <w:t xml:space="preserve"> S</w:t>
      </w:r>
      <w:r w:rsidR="00FB32E3" w:rsidRPr="003E0F2B">
        <w:rPr>
          <w:rFonts w:ascii="Bookman Old Style" w:hAnsi="Bookman Old Style"/>
          <w:sz w:val="22"/>
          <w:szCs w:val="22"/>
        </w:rPr>
        <w:t>o far</w:t>
      </w:r>
      <w:r w:rsidR="00E06216" w:rsidRPr="003E0F2B">
        <w:rPr>
          <w:rFonts w:ascii="Bookman Old Style" w:hAnsi="Bookman Old Style"/>
          <w:sz w:val="22"/>
          <w:szCs w:val="22"/>
        </w:rPr>
        <w:t>,</w:t>
      </w:r>
      <w:r w:rsidR="0065429D">
        <w:rPr>
          <w:rFonts w:ascii="Bookman Old Style" w:hAnsi="Bookman Old Style"/>
          <w:sz w:val="22"/>
          <w:szCs w:val="22"/>
        </w:rPr>
        <w:t xml:space="preserve"> </w:t>
      </w:r>
      <w:r w:rsidR="00530C81">
        <w:rPr>
          <w:rFonts w:ascii="Bookman Old Style" w:hAnsi="Bookman Old Style"/>
          <w:sz w:val="22"/>
          <w:szCs w:val="22"/>
        </w:rPr>
        <w:t xml:space="preserve">ten </w:t>
      </w:r>
      <w:r w:rsidR="00FB32E3" w:rsidRPr="003E0F2B">
        <w:rPr>
          <w:rFonts w:ascii="Bookman Old Style" w:hAnsi="Bookman Old Style"/>
          <w:sz w:val="22"/>
          <w:szCs w:val="22"/>
        </w:rPr>
        <w:t xml:space="preserve">tours have been sponsored by </w:t>
      </w:r>
      <w:r w:rsidR="008C51C0" w:rsidRPr="003E0F2B">
        <w:rPr>
          <w:rFonts w:ascii="Bookman Old Style" w:hAnsi="Bookman Old Style"/>
          <w:sz w:val="22"/>
          <w:szCs w:val="22"/>
        </w:rPr>
        <w:t>t</w:t>
      </w:r>
      <w:r w:rsidR="00FB32E3" w:rsidRPr="003E0F2B">
        <w:rPr>
          <w:rFonts w:ascii="Bookman Old Style" w:hAnsi="Bookman Old Style"/>
          <w:sz w:val="22"/>
          <w:szCs w:val="22"/>
        </w:rPr>
        <w:t xml:space="preserve">he Friends, with an average attendance of </w:t>
      </w:r>
      <w:r w:rsidR="00530C81">
        <w:rPr>
          <w:rFonts w:ascii="Bookman Old Style" w:hAnsi="Bookman Old Style"/>
          <w:sz w:val="22"/>
          <w:szCs w:val="22"/>
        </w:rPr>
        <w:t>30.</w:t>
      </w:r>
      <w:r w:rsidR="00FB32E3" w:rsidRPr="003E0F2B">
        <w:rPr>
          <w:rFonts w:ascii="Bookman Old Style" w:hAnsi="Bookman Old Style"/>
          <w:sz w:val="22"/>
          <w:szCs w:val="22"/>
        </w:rPr>
        <w:t xml:space="preserve"> These figures do not include our January 1</w:t>
      </w:r>
      <w:r w:rsidR="00FB32E3" w:rsidRPr="003E0F2B">
        <w:rPr>
          <w:rFonts w:ascii="Bookman Old Style" w:hAnsi="Bookman Old Style"/>
          <w:sz w:val="22"/>
          <w:szCs w:val="22"/>
          <w:vertAlign w:val="superscript"/>
        </w:rPr>
        <w:t>st</w:t>
      </w:r>
      <w:r w:rsidR="00FB32E3" w:rsidRPr="003E0F2B">
        <w:rPr>
          <w:rFonts w:ascii="Bookman Old Style" w:hAnsi="Bookman Old Style"/>
          <w:sz w:val="22"/>
          <w:szCs w:val="22"/>
        </w:rPr>
        <w:t xml:space="preserve"> “Walk in the Park,” which </w:t>
      </w:r>
      <w:r w:rsidR="00186B15" w:rsidRPr="003E0F2B">
        <w:rPr>
          <w:rFonts w:ascii="Bookman Old Style" w:hAnsi="Bookman Old Style"/>
          <w:sz w:val="22"/>
          <w:szCs w:val="22"/>
        </w:rPr>
        <w:t xml:space="preserve">had </w:t>
      </w:r>
      <w:r w:rsidR="00530C81">
        <w:rPr>
          <w:rFonts w:ascii="Bookman Old Style" w:hAnsi="Bookman Old Style"/>
          <w:sz w:val="22"/>
          <w:szCs w:val="22"/>
        </w:rPr>
        <w:t>about</w:t>
      </w:r>
      <w:r w:rsidR="00186B15" w:rsidRPr="003E0F2B">
        <w:rPr>
          <w:rFonts w:ascii="Bookman Old Style" w:hAnsi="Bookman Old Style"/>
          <w:sz w:val="22"/>
          <w:szCs w:val="22"/>
        </w:rPr>
        <w:t xml:space="preserve"> 100 participants</w:t>
      </w:r>
      <w:r w:rsidR="00FB32E3" w:rsidRPr="003E0F2B">
        <w:rPr>
          <w:rFonts w:ascii="Bookman Old Style" w:hAnsi="Bookman Old Style"/>
          <w:sz w:val="22"/>
          <w:szCs w:val="22"/>
        </w:rPr>
        <w:t>, or th</w:t>
      </w:r>
      <w:r w:rsidR="008C51C0" w:rsidRPr="003E0F2B">
        <w:rPr>
          <w:rFonts w:ascii="Bookman Old Style" w:hAnsi="Bookman Old Style"/>
          <w:sz w:val="22"/>
          <w:szCs w:val="22"/>
        </w:rPr>
        <w:t xml:space="preserve">e </w:t>
      </w:r>
      <w:r w:rsidR="00FB32E3" w:rsidRPr="003E0F2B">
        <w:rPr>
          <w:rFonts w:ascii="Bookman Old Style" w:hAnsi="Bookman Old Style"/>
          <w:sz w:val="22"/>
          <w:szCs w:val="22"/>
        </w:rPr>
        <w:t>annual reenactment</w:t>
      </w:r>
      <w:r w:rsidR="008C51C0" w:rsidRPr="003E0F2B">
        <w:rPr>
          <w:rFonts w:ascii="Bookman Old Style" w:hAnsi="Bookman Old Style"/>
          <w:sz w:val="22"/>
          <w:szCs w:val="22"/>
        </w:rPr>
        <w:t>,</w:t>
      </w:r>
      <w:r w:rsidR="00FB32E3" w:rsidRPr="003E0F2B">
        <w:rPr>
          <w:rFonts w:ascii="Bookman Old Style" w:hAnsi="Bookman Old Style"/>
          <w:sz w:val="22"/>
          <w:szCs w:val="22"/>
        </w:rPr>
        <w:t xml:space="preserve"> which had an attendance of over </w:t>
      </w:r>
      <w:r w:rsidR="00186B15" w:rsidRPr="003E0F2B">
        <w:rPr>
          <w:rFonts w:ascii="Bookman Old Style" w:hAnsi="Bookman Old Style"/>
          <w:sz w:val="22"/>
          <w:szCs w:val="22"/>
        </w:rPr>
        <w:t>1</w:t>
      </w:r>
      <w:r w:rsidR="00530C81">
        <w:rPr>
          <w:rFonts w:ascii="Bookman Old Style" w:hAnsi="Bookman Old Style"/>
          <w:sz w:val="22"/>
          <w:szCs w:val="22"/>
        </w:rPr>
        <w:t>1</w:t>
      </w:r>
      <w:r w:rsidR="00186B15" w:rsidRPr="003E0F2B">
        <w:rPr>
          <w:rFonts w:ascii="Bookman Old Style" w:hAnsi="Bookman Old Style"/>
          <w:sz w:val="22"/>
          <w:szCs w:val="22"/>
        </w:rPr>
        <w:t>,</w:t>
      </w:r>
      <w:r w:rsidR="00FB32E3" w:rsidRPr="003E0F2B">
        <w:rPr>
          <w:rFonts w:ascii="Bookman Old Style" w:hAnsi="Bookman Old Style"/>
          <w:sz w:val="22"/>
          <w:szCs w:val="22"/>
        </w:rPr>
        <w:t>000</w:t>
      </w:r>
      <w:r w:rsidR="00E06216" w:rsidRPr="003E0F2B">
        <w:rPr>
          <w:rFonts w:ascii="Bookman Old Style" w:hAnsi="Bookman Old Style"/>
          <w:sz w:val="22"/>
          <w:szCs w:val="22"/>
        </w:rPr>
        <w:t xml:space="preserve">. </w:t>
      </w:r>
      <w:r w:rsidR="00FB32E3" w:rsidRPr="003E0F2B">
        <w:rPr>
          <w:rFonts w:ascii="Bookman Old Style" w:hAnsi="Bookman Old Style"/>
          <w:sz w:val="22"/>
          <w:szCs w:val="22"/>
        </w:rPr>
        <w:t xml:space="preserve"> Thanks go to John Resto</w:t>
      </w:r>
      <w:r w:rsidR="00D96AE5" w:rsidRPr="003E0F2B">
        <w:rPr>
          <w:rFonts w:ascii="Bookman Old Style" w:hAnsi="Bookman Old Style"/>
          <w:sz w:val="22"/>
          <w:szCs w:val="22"/>
        </w:rPr>
        <w:t xml:space="preserve"> </w:t>
      </w:r>
      <w:r w:rsidR="00FB32E3" w:rsidRPr="003E0F2B">
        <w:rPr>
          <w:rFonts w:ascii="Bookman Old Style" w:hAnsi="Bookman Old Style"/>
          <w:sz w:val="22"/>
          <w:szCs w:val="22"/>
        </w:rPr>
        <w:t>and David Martin for conducting the talks and tours.</w:t>
      </w:r>
    </w:p>
    <w:p w14:paraId="3FD72919" w14:textId="77777777" w:rsidR="00186B15" w:rsidRDefault="00186B15" w:rsidP="008C51C0">
      <w:pPr>
        <w:tabs>
          <w:tab w:val="right" w:pos="9360"/>
        </w:tabs>
        <w:jc w:val="center"/>
        <w:rPr>
          <w:rFonts w:ascii="Bookman Old Style" w:hAnsi="Bookman Old Style"/>
          <w:b/>
          <w:sz w:val="32"/>
          <w:szCs w:val="32"/>
        </w:rPr>
      </w:pPr>
    </w:p>
    <w:p w14:paraId="6B18F6E8" w14:textId="4D9F1D2F" w:rsidR="00530C81" w:rsidRDefault="00E00728" w:rsidP="00530C81">
      <w:pPr>
        <w:tabs>
          <w:tab w:val="right" w:pos="9360"/>
        </w:tabs>
        <w:jc w:val="center"/>
        <w:rPr>
          <w:rFonts w:ascii="Bookman Old Style" w:hAnsi="Bookman Old Style"/>
          <w:i/>
          <w:iCs/>
          <w:sz w:val="22"/>
          <w:szCs w:val="22"/>
        </w:rPr>
      </w:pPr>
      <w:r>
        <w:rPr>
          <w:rFonts w:ascii="Bookman Old Style" w:hAnsi="Bookman Old Style"/>
          <w:b/>
          <w:sz w:val="32"/>
          <w:szCs w:val="32"/>
        </w:rPr>
        <w:t>OCTOBER LECTURE NOT RECORDED</w:t>
      </w:r>
    </w:p>
    <w:p w14:paraId="026AB8E8" w14:textId="77777777" w:rsidR="00E00728" w:rsidRDefault="00E00728" w:rsidP="00E00728">
      <w:pPr>
        <w:tabs>
          <w:tab w:val="right" w:pos="9360"/>
        </w:tabs>
        <w:rPr>
          <w:rFonts w:ascii="Bookman Old Style" w:hAnsi="Bookman Old Style"/>
          <w:sz w:val="22"/>
          <w:szCs w:val="22"/>
        </w:rPr>
      </w:pPr>
    </w:p>
    <w:p w14:paraId="4928B342" w14:textId="096C9643" w:rsidR="00530C81" w:rsidRPr="006D5A04" w:rsidRDefault="00E00728" w:rsidP="00F02E54">
      <w:pPr>
        <w:tabs>
          <w:tab w:val="right" w:pos="9360"/>
        </w:tabs>
        <w:jc w:val="both"/>
        <w:rPr>
          <w:rFonts w:ascii="Bookman Old Style" w:hAnsi="Bookman Old Style"/>
        </w:rPr>
      </w:pPr>
      <w:r>
        <w:rPr>
          <w:rFonts w:ascii="Bookman Old Style" w:hAnsi="Bookman Old Style"/>
          <w:sz w:val="22"/>
          <w:szCs w:val="22"/>
        </w:rPr>
        <w:t xml:space="preserve">          Due to conditions beyond our control, Dr. Martin’s Second Sunday lecture on October 12 on “Treatment of </w:t>
      </w:r>
      <w:r w:rsidR="00116351">
        <w:rPr>
          <w:rFonts w:ascii="Bookman Old Style" w:hAnsi="Bookman Old Style"/>
          <w:sz w:val="22"/>
          <w:szCs w:val="22"/>
        </w:rPr>
        <w:t>Casualties</w:t>
      </w:r>
      <w:r>
        <w:rPr>
          <w:rFonts w:ascii="Bookman Old Style" w:hAnsi="Bookman Old Style"/>
          <w:sz w:val="22"/>
          <w:szCs w:val="22"/>
        </w:rPr>
        <w:t xml:space="preserve"> and Burial of the Dead</w:t>
      </w:r>
      <w:r w:rsidR="00116351">
        <w:rPr>
          <w:rFonts w:ascii="Bookman Old Style" w:hAnsi="Bookman Old Style"/>
          <w:sz w:val="22"/>
          <w:szCs w:val="22"/>
        </w:rPr>
        <w:t xml:space="preserve"> at Monmouth</w:t>
      </w:r>
      <w:r>
        <w:rPr>
          <w:rFonts w:ascii="Bookman Old Style" w:hAnsi="Bookman Old Style"/>
          <w:sz w:val="22"/>
          <w:szCs w:val="22"/>
        </w:rPr>
        <w:t xml:space="preserve">” could not be recorded for posting on our YouTube page. We apologize for the inconvenience. We are aware that the weather was quite bad that day and </w:t>
      </w:r>
      <w:proofErr w:type="gramStart"/>
      <w:r>
        <w:rPr>
          <w:rFonts w:ascii="Bookman Old Style" w:hAnsi="Bookman Old Style"/>
          <w:sz w:val="22"/>
          <w:szCs w:val="22"/>
        </w:rPr>
        <w:t>a number of</w:t>
      </w:r>
      <w:proofErr w:type="gramEnd"/>
      <w:r>
        <w:rPr>
          <w:rFonts w:ascii="Bookman Old Style" w:hAnsi="Bookman Old Style"/>
          <w:sz w:val="22"/>
          <w:szCs w:val="22"/>
        </w:rPr>
        <w:t xml:space="preserve"> interested people could not make it to the </w:t>
      </w:r>
      <w:r w:rsidR="0065429D">
        <w:rPr>
          <w:rFonts w:ascii="Bookman Old Style" w:hAnsi="Bookman Old Style"/>
          <w:sz w:val="22"/>
          <w:szCs w:val="22"/>
        </w:rPr>
        <w:t>p</w:t>
      </w:r>
      <w:r>
        <w:rPr>
          <w:rFonts w:ascii="Bookman Old Style" w:hAnsi="Bookman Old Style"/>
          <w:sz w:val="22"/>
          <w:szCs w:val="22"/>
        </w:rPr>
        <w:t>ark</w:t>
      </w:r>
      <w:r w:rsidR="00F02E54">
        <w:rPr>
          <w:rFonts w:ascii="Bookman Old Style" w:hAnsi="Bookman Old Style"/>
          <w:sz w:val="22"/>
          <w:szCs w:val="22"/>
        </w:rPr>
        <w:t>.</w:t>
      </w:r>
      <w:r>
        <w:rPr>
          <w:rFonts w:ascii="Bookman Old Style" w:hAnsi="Bookman Old Style"/>
          <w:sz w:val="22"/>
          <w:szCs w:val="22"/>
        </w:rPr>
        <w:t xml:space="preserve"> The lecture is schedule</w:t>
      </w:r>
      <w:r w:rsidR="00116351">
        <w:rPr>
          <w:rFonts w:ascii="Bookman Old Style" w:hAnsi="Bookman Old Style"/>
          <w:sz w:val="22"/>
          <w:szCs w:val="22"/>
        </w:rPr>
        <w:t>d</w:t>
      </w:r>
      <w:r>
        <w:rPr>
          <w:rFonts w:ascii="Bookman Old Style" w:hAnsi="Bookman Old Style"/>
          <w:sz w:val="22"/>
          <w:szCs w:val="22"/>
        </w:rPr>
        <w:t xml:space="preserve"> to be </w:t>
      </w:r>
      <w:r w:rsidR="00116351">
        <w:rPr>
          <w:rFonts w:ascii="Bookman Old Style" w:hAnsi="Bookman Old Style"/>
          <w:sz w:val="22"/>
          <w:szCs w:val="22"/>
        </w:rPr>
        <w:t xml:space="preserve">given again </w:t>
      </w:r>
      <w:r w:rsidR="00F02E54">
        <w:rPr>
          <w:rFonts w:ascii="Bookman Old Style" w:hAnsi="Bookman Old Style"/>
          <w:sz w:val="22"/>
          <w:szCs w:val="22"/>
        </w:rPr>
        <w:t>at 7 PM o</w:t>
      </w:r>
      <w:r w:rsidR="00116351">
        <w:rPr>
          <w:rFonts w:ascii="Bookman Old Style" w:hAnsi="Bookman Old Style"/>
          <w:sz w:val="22"/>
          <w:szCs w:val="22"/>
        </w:rPr>
        <w:t>n O</w:t>
      </w:r>
      <w:r w:rsidR="00F02E54">
        <w:rPr>
          <w:rFonts w:ascii="Bookman Old Style" w:hAnsi="Bookman Old Style"/>
          <w:sz w:val="22"/>
          <w:szCs w:val="22"/>
        </w:rPr>
        <w:t>c</w:t>
      </w:r>
      <w:r w:rsidR="00116351">
        <w:rPr>
          <w:rFonts w:ascii="Bookman Old Style" w:hAnsi="Bookman Old Style"/>
          <w:sz w:val="22"/>
          <w:szCs w:val="22"/>
        </w:rPr>
        <w:t xml:space="preserve">tober </w:t>
      </w:r>
      <w:r w:rsidR="00F02E54">
        <w:rPr>
          <w:rFonts w:ascii="Bookman Old Style" w:hAnsi="Bookman Old Style"/>
          <w:sz w:val="22"/>
          <w:szCs w:val="22"/>
        </w:rPr>
        <w:t>29</w:t>
      </w:r>
      <w:r w:rsidR="00116351">
        <w:rPr>
          <w:rFonts w:ascii="Bookman Old Style" w:hAnsi="Bookman Old Style"/>
          <w:sz w:val="22"/>
          <w:szCs w:val="22"/>
        </w:rPr>
        <w:t xml:space="preserve">, 2026, at the </w:t>
      </w:r>
      <w:r w:rsidR="00F02E54">
        <w:rPr>
          <w:rFonts w:ascii="Bookman Old Style" w:hAnsi="Bookman Old Style"/>
          <w:sz w:val="22"/>
          <w:szCs w:val="22"/>
        </w:rPr>
        <w:t>Eastern</w:t>
      </w:r>
      <w:r w:rsidR="00116351">
        <w:rPr>
          <w:rFonts w:ascii="Bookman Old Style" w:hAnsi="Bookman Old Style"/>
          <w:sz w:val="22"/>
          <w:szCs w:val="22"/>
        </w:rPr>
        <w:t xml:space="preserve"> Branch of the Monmouth County Library</w:t>
      </w:r>
      <w:r w:rsidR="00F02E54">
        <w:rPr>
          <w:rFonts w:ascii="Bookman Old Style" w:hAnsi="Bookman Old Style"/>
          <w:sz w:val="22"/>
          <w:szCs w:val="22"/>
        </w:rPr>
        <w:t xml:space="preserve"> in Shrewsbury.</w:t>
      </w:r>
      <w:r w:rsidR="00530C81" w:rsidRPr="006D5A04">
        <w:rPr>
          <w:rFonts w:ascii="Bookman Old Style" w:hAnsi="Bookman Old Style"/>
        </w:rPr>
        <w:tab/>
      </w:r>
    </w:p>
    <w:p w14:paraId="3C507228" w14:textId="3971C6EA" w:rsidR="00FB216C" w:rsidRPr="008C51C0" w:rsidRDefault="00FB216C" w:rsidP="008C51C0">
      <w:pPr>
        <w:tabs>
          <w:tab w:val="right" w:pos="9360"/>
        </w:tabs>
        <w:jc w:val="center"/>
        <w:rPr>
          <w:rFonts w:ascii="Bookman Old Style" w:hAnsi="Bookman Old Style"/>
        </w:rPr>
      </w:pPr>
    </w:p>
    <w:p w14:paraId="6B0400B7" w14:textId="7929B632" w:rsidR="00530C81" w:rsidRDefault="00530C81" w:rsidP="00FB216C">
      <w:pPr>
        <w:jc w:val="center"/>
        <w:rPr>
          <w:rFonts w:ascii="Bookman Old Style" w:hAnsi="Bookman Old Style"/>
          <w:b/>
          <w:sz w:val="32"/>
          <w:szCs w:val="32"/>
        </w:rPr>
      </w:pPr>
      <w:r>
        <w:rPr>
          <w:rFonts w:ascii="Bookman Old Style" w:hAnsi="Bookman Old Style"/>
          <w:b/>
          <w:sz w:val="32"/>
          <w:szCs w:val="32"/>
        </w:rPr>
        <w:t xml:space="preserve">TOUR OF </w:t>
      </w:r>
      <w:r w:rsidR="00E00728">
        <w:rPr>
          <w:rFonts w:ascii="Bookman Old Style" w:hAnsi="Bookman Old Style"/>
          <w:b/>
          <w:sz w:val="32"/>
          <w:szCs w:val="32"/>
        </w:rPr>
        <w:t>MOLLY PITC</w:t>
      </w:r>
      <w:r w:rsidR="002E1830">
        <w:rPr>
          <w:rFonts w:ascii="Bookman Old Style" w:hAnsi="Bookman Old Style"/>
          <w:b/>
          <w:sz w:val="32"/>
          <w:szCs w:val="32"/>
        </w:rPr>
        <w:t>H</w:t>
      </w:r>
      <w:r w:rsidR="00E00728">
        <w:rPr>
          <w:rFonts w:ascii="Bookman Old Style" w:hAnsi="Bookman Old Style"/>
          <w:b/>
          <w:sz w:val="32"/>
          <w:szCs w:val="32"/>
        </w:rPr>
        <w:t>ER</w:t>
      </w:r>
      <w:r>
        <w:rPr>
          <w:rFonts w:ascii="Bookman Old Style" w:hAnsi="Bookman Old Style"/>
          <w:b/>
          <w:sz w:val="32"/>
          <w:szCs w:val="32"/>
        </w:rPr>
        <w:t xml:space="preserve"> SITES</w:t>
      </w:r>
    </w:p>
    <w:p w14:paraId="75384CB5" w14:textId="67904FAE" w:rsidR="00FB216C" w:rsidRPr="005C5196" w:rsidRDefault="00FB216C" w:rsidP="00FB216C">
      <w:pPr>
        <w:jc w:val="center"/>
        <w:rPr>
          <w:rFonts w:ascii="Bookman Old Style" w:hAnsi="Bookman Old Style"/>
          <w:b/>
          <w:sz w:val="32"/>
          <w:szCs w:val="32"/>
        </w:rPr>
      </w:pPr>
      <w:r w:rsidRPr="005C5196">
        <w:rPr>
          <w:rFonts w:ascii="Bookman Old Style" w:hAnsi="Bookman Old Style"/>
          <w:b/>
          <w:sz w:val="32"/>
          <w:szCs w:val="32"/>
        </w:rPr>
        <w:t>TO BE HELD ON JANUARY 1</w:t>
      </w:r>
    </w:p>
    <w:p w14:paraId="0BE3B657" w14:textId="77777777" w:rsidR="00FB216C" w:rsidRPr="00E84082" w:rsidRDefault="00FB216C" w:rsidP="00FB216C">
      <w:pPr>
        <w:jc w:val="both"/>
        <w:rPr>
          <w:rFonts w:ascii="Bookman Old Style" w:hAnsi="Bookman Old Style"/>
          <w:sz w:val="22"/>
          <w:szCs w:val="22"/>
        </w:rPr>
      </w:pPr>
    </w:p>
    <w:p w14:paraId="39D6E160" w14:textId="08BC6E0D" w:rsidR="001423E1" w:rsidRDefault="00FB216C" w:rsidP="00F86252">
      <w:pPr>
        <w:ind w:firstLine="720"/>
        <w:jc w:val="both"/>
        <w:rPr>
          <w:rFonts w:ascii="Bookman Old Style" w:hAnsi="Bookman Old Style"/>
          <w:sz w:val="22"/>
          <w:szCs w:val="22"/>
        </w:rPr>
      </w:pPr>
      <w:r w:rsidRPr="001423E1">
        <w:rPr>
          <w:rFonts w:ascii="Bookman Old Style" w:hAnsi="Bookman Old Style"/>
          <w:sz w:val="22"/>
          <w:szCs w:val="22"/>
        </w:rPr>
        <w:t xml:space="preserve">This year the Friends will once again be participating in the “America’s State Parks First Day Hikes" program sponsored by the state’s Division of Parks &amp; Forestry. On </w:t>
      </w:r>
      <w:r w:rsidR="00530C81">
        <w:rPr>
          <w:rFonts w:ascii="Bookman Old Style" w:hAnsi="Bookman Old Style"/>
          <w:sz w:val="22"/>
          <w:szCs w:val="22"/>
        </w:rPr>
        <w:t>T</w:t>
      </w:r>
      <w:r w:rsidR="000F696B">
        <w:rPr>
          <w:rFonts w:ascii="Bookman Old Style" w:hAnsi="Bookman Old Style"/>
          <w:sz w:val="22"/>
          <w:szCs w:val="22"/>
        </w:rPr>
        <w:t>hursday</w:t>
      </w:r>
      <w:r w:rsidR="008D2F75" w:rsidRPr="001423E1">
        <w:rPr>
          <w:rFonts w:ascii="Bookman Old Style" w:hAnsi="Bookman Old Style"/>
          <w:sz w:val="22"/>
          <w:szCs w:val="22"/>
        </w:rPr>
        <w:t>, Jan</w:t>
      </w:r>
      <w:r w:rsidRPr="001423E1">
        <w:rPr>
          <w:rFonts w:ascii="Bookman Old Style" w:hAnsi="Bookman Old Style"/>
          <w:sz w:val="22"/>
          <w:szCs w:val="22"/>
        </w:rPr>
        <w:t xml:space="preserve">uary 1, </w:t>
      </w:r>
      <w:r w:rsidR="00796861" w:rsidRPr="001423E1">
        <w:rPr>
          <w:rFonts w:ascii="Bookman Old Style" w:hAnsi="Bookman Old Style"/>
          <w:sz w:val="22"/>
          <w:szCs w:val="22"/>
        </w:rPr>
        <w:t>202</w:t>
      </w:r>
      <w:r w:rsidR="00530C81">
        <w:rPr>
          <w:rFonts w:ascii="Bookman Old Style" w:hAnsi="Bookman Old Style"/>
          <w:sz w:val="22"/>
          <w:szCs w:val="22"/>
        </w:rPr>
        <w:t>6</w:t>
      </w:r>
      <w:r w:rsidR="00796861" w:rsidRPr="001423E1">
        <w:rPr>
          <w:rFonts w:ascii="Bookman Old Style" w:hAnsi="Bookman Old Style"/>
          <w:sz w:val="22"/>
          <w:szCs w:val="22"/>
        </w:rPr>
        <w:t xml:space="preserve">, </w:t>
      </w:r>
      <w:r w:rsidR="004B264C" w:rsidRPr="001423E1">
        <w:rPr>
          <w:rFonts w:ascii="Bookman Old Style" w:hAnsi="Bookman Old Style"/>
          <w:sz w:val="22"/>
          <w:szCs w:val="22"/>
        </w:rPr>
        <w:t>a special</w:t>
      </w:r>
      <w:r w:rsidRPr="001423E1">
        <w:rPr>
          <w:rFonts w:ascii="Bookman Old Style" w:hAnsi="Bookman Old Style"/>
          <w:sz w:val="22"/>
          <w:szCs w:val="22"/>
        </w:rPr>
        <w:t xml:space="preserve"> tour will be offered by David Martin and John Resto to Perrine Hill to view the main American position there and visit sites associated with Molly Pitcher. Those interested in the tour should meet at the Visitor Center at 11 AM. We will then drive to the northern part of the park for the tour. </w:t>
      </w:r>
    </w:p>
    <w:p w14:paraId="0390FB71" w14:textId="28363DCF" w:rsidR="001423E1" w:rsidRDefault="00FB216C" w:rsidP="00F86252">
      <w:pPr>
        <w:ind w:firstLine="720"/>
        <w:jc w:val="both"/>
        <w:rPr>
          <w:rFonts w:ascii="Bookman Old Style" w:hAnsi="Bookman Old Style"/>
          <w:sz w:val="22"/>
          <w:szCs w:val="22"/>
        </w:rPr>
      </w:pPr>
      <w:r w:rsidRPr="001423E1">
        <w:rPr>
          <w:rFonts w:ascii="Bookman Old Style" w:hAnsi="Bookman Old Style"/>
          <w:sz w:val="22"/>
          <w:szCs w:val="22"/>
        </w:rPr>
        <w:t xml:space="preserve">This tour, which has averaged about </w:t>
      </w:r>
      <w:r w:rsidR="00530C81">
        <w:rPr>
          <w:rFonts w:ascii="Bookman Old Style" w:hAnsi="Bookman Old Style"/>
          <w:sz w:val="22"/>
          <w:szCs w:val="22"/>
        </w:rPr>
        <w:t>90</w:t>
      </w:r>
      <w:r w:rsidRPr="001423E1">
        <w:rPr>
          <w:rFonts w:ascii="Bookman Old Style" w:hAnsi="Bookman Old Style"/>
          <w:sz w:val="22"/>
          <w:szCs w:val="22"/>
        </w:rPr>
        <w:t xml:space="preserve"> participants each year, will be over between 12:30 and 1 PM. </w:t>
      </w:r>
      <w:r w:rsidR="004B264C" w:rsidRPr="001423E1">
        <w:rPr>
          <w:rFonts w:ascii="Bookman Old Style" w:hAnsi="Bookman Old Style"/>
          <w:sz w:val="22"/>
          <w:szCs w:val="22"/>
        </w:rPr>
        <w:t>Unfortunately, the</w:t>
      </w:r>
      <w:r w:rsidRPr="001423E1">
        <w:rPr>
          <w:rFonts w:ascii="Bookman Old Style" w:hAnsi="Bookman Old Style"/>
          <w:sz w:val="22"/>
          <w:szCs w:val="22"/>
        </w:rPr>
        <w:t xml:space="preserve"> walk had to be </w:t>
      </w:r>
      <w:proofErr w:type="gramStart"/>
      <w:r w:rsidRPr="001423E1">
        <w:rPr>
          <w:rFonts w:ascii="Bookman Old Style" w:hAnsi="Bookman Old Style"/>
          <w:sz w:val="22"/>
          <w:szCs w:val="22"/>
        </w:rPr>
        <w:t>cancelle</w:t>
      </w:r>
      <w:r w:rsidR="0035023F">
        <w:rPr>
          <w:rFonts w:ascii="Bookman Old Style" w:hAnsi="Bookman Old Style"/>
          <w:sz w:val="22"/>
          <w:szCs w:val="22"/>
        </w:rPr>
        <w:t>d</w:t>
      </w:r>
      <w:proofErr w:type="gramEnd"/>
      <w:r w:rsidR="00E04828" w:rsidRPr="001423E1">
        <w:rPr>
          <w:rFonts w:ascii="Bookman Old Style" w:hAnsi="Bookman Old Style"/>
          <w:sz w:val="22"/>
          <w:szCs w:val="22"/>
        </w:rPr>
        <w:t xml:space="preserve"> two years,</w:t>
      </w:r>
      <w:r w:rsidRPr="001423E1">
        <w:rPr>
          <w:rFonts w:ascii="Bookman Old Style" w:hAnsi="Bookman Old Style"/>
          <w:sz w:val="22"/>
          <w:szCs w:val="22"/>
        </w:rPr>
        <w:t xml:space="preserve"> </w:t>
      </w:r>
      <w:r w:rsidR="00E04828" w:rsidRPr="001423E1">
        <w:rPr>
          <w:rFonts w:ascii="Bookman Old Style" w:hAnsi="Bookman Old Style"/>
          <w:sz w:val="22"/>
          <w:szCs w:val="22"/>
        </w:rPr>
        <w:t>in 2021</w:t>
      </w:r>
      <w:r w:rsidRPr="001423E1">
        <w:rPr>
          <w:rFonts w:ascii="Bookman Old Style" w:hAnsi="Bookman Old Style"/>
          <w:sz w:val="22"/>
          <w:szCs w:val="22"/>
        </w:rPr>
        <w:t xml:space="preserve"> because of </w:t>
      </w:r>
      <w:r w:rsidR="003859D0">
        <w:rPr>
          <w:rFonts w:ascii="Bookman Old Style" w:hAnsi="Bookman Old Style"/>
          <w:sz w:val="22"/>
          <w:szCs w:val="22"/>
        </w:rPr>
        <w:t>C</w:t>
      </w:r>
      <w:r w:rsidRPr="001423E1">
        <w:rPr>
          <w:rFonts w:ascii="Bookman Old Style" w:hAnsi="Bookman Old Style"/>
          <w:sz w:val="22"/>
          <w:szCs w:val="22"/>
        </w:rPr>
        <w:t>ovid-19 considerations</w:t>
      </w:r>
      <w:r w:rsidR="00E04828" w:rsidRPr="001423E1">
        <w:rPr>
          <w:rFonts w:ascii="Bookman Old Style" w:hAnsi="Bookman Old Style"/>
          <w:sz w:val="22"/>
          <w:szCs w:val="22"/>
        </w:rPr>
        <w:t xml:space="preserve"> and in 2022 because of bad weather.</w:t>
      </w:r>
      <w:r w:rsidRPr="001423E1">
        <w:rPr>
          <w:rFonts w:ascii="Bookman Old Style" w:hAnsi="Bookman Old Style"/>
          <w:sz w:val="22"/>
          <w:szCs w:val="22"/>
        </w:rPr>
        <w:t xml:space="preserve"> </w:t>
      </w:r>
      <w:r w:rsidR="00530C81">
        <w:rPr>
          <w:rFonts w:ascii="Bookman Old Style" w:hAnsi="Bookman Old Style"/>
          <w:sz w:val="22"/>
          <w:szCs w:val="22"/>
        </w:rPr>
        <w:t>For the past two years</w:t>
      </w:r>
      <w:r w:rsidR="004B264C">
        <w:rPr>
          <w:rFonts w:ascii="Bookman Old Style" w:hAnsi="Bookman Old Style"/>
          <w:sz w:val="22"/>
          <w:szCs w:val="22"/>
        </w:rPr>
        <w:t>,</w:t>
      </w:r>
      <w:r w:rsidR="0060212C">
        <w:rPr>
          <w:rFonts w:ascii="Bookman Old Style" w:hAnsi="Bookman Old Style"/>
          <w:sz w:val="22"/>
          <w:szCs w:val="22"/>
        </w:rPr>
        <w:t xml:space="preserve"> </w:t>
      </w:r>
      <w:r w:rsidR="00CE3E76" w:rsidRPr="001423E1">
        <w:rPr>
          <w:rFonts w:ascii="Bookman Old Style" w:hAnsi="Bookman Old Style"/>
          <w:sz w:val="22"/>
          <w:szCs w:val="22"/>
        </w:rPr>
        <w:t xml:space="preserve">the weather </w:t>
      </w:r>
      <w:r w:rsidR="00530C81">
        <w:rPr>
          <w:rFonts w:ascii="Bookman Old Style" w:hAnsi="Bookman Old Style"/>
          <w:sz w:val="22"/>
          <w:szCs w:val="22"/>
        </w:rPr>
        <w:t>has been</w:t>
      </w:r>
      <w:r w:rsidR="00CE3E76" w:rsidRPr="001423E1">
        <w:rPr>
          <w:rFonts w:ascii="Bookman Old Style" w:hAnsi="Bookman Old Style"/>
          <w:sz w:val="22"/>
          <w:szCs w:val="22"/>
        </w:rPr>
        <w:t xml:space="preserve"> great and </w:t>
      </w:r>
      <w:r w:rsidR="00530C81">
        <w:rPr>
          <w:rFonts w:ascii="Bookman Old Style" w:hAnsi="Bookman Old Style"/>
          <w:sz w:val="22"/>
          <w:szCs w:val="22"/>
        </w:rPr>
        <w:t>about 100 walkers participated each year.</w:t>
      </w:r>
    </w:p>
    <w:p w14:paraId="5CC948D6" w14:textId="59B9C417" w:rsidR="003A134B" w:rsidRPr="00E00728" w:rsidRDefault="00FB216C" w:rsidP="00E00728">
      <w:pPr>
        <w:ind w:firstLine="720"/>
        <w:jc w:val="both"/>
        <w:rPr>
          <w:rFonts w:ascii="Bookman Old Style" w:hAnsi="Bookman Old Style"/>
          <w:sz w:val="22"/>
          <w:szCs w:val="22"/>
        </w:rPr>
      </w:pPr>
      <w:r w:rsidRPr="001423E1">
        <w:rPr>
          <w:rFonts w:ascii="Bookman Old Style" w:hAnsi="Bookman Old Style"/>
          <w:sz w:val="22"/>
          <w:szCs w:val="22"/>
        </w:rPr>
        <w:t xml:space="preserve">If the weather looks questionable, call the park office for information </w:t>
      </w:r>
      <w:proofErr w:type="gramStart"/>
      <w:r w:rsidRPr="001423E1">
        <w:rPr>
          <w:rFonts w:ascii="Bookman Old Style" w:hAnsi="Bookman Old Style"/>
          <w:sz w:val="22"/>
          <w:szCs w:val="22"/>
        </w:rPr>
        <w:t>at</w:t>
      </w:r>
      <w:proofErr w:type="gramEnd"/>
      <w:r w:rsidRPr="001423E1">
        <w:rPr>
          <w:rFonts w:ascii="Bookman Old Style" w:hAnsi="Bookman Old Style"/>
          <w:sz w:val="22"/>
          <w:szCs w:val="22"/>
        </w:rPr>
        <w:t xml:space="preserve"> 732-462-9616.  Come join us if the weather is good – guided tours are conducted to this area only two or three times a year.</w:t>
      </w:r>
    </w:p>
    <w:p w14:paraId="30FC27AA" w14:textId="77777777" w:rsidR="003A134B" w:rsidRPr="00F86252" w:rsidRDefault="003A134B" w:rsidP="00F86252">
      <w:pPr>
        <w:ind w:firstLine="720"/>
        <w:jc w:val="both"/>
        <w:rPr>
          <w:rFonts w:ascii="Bookman Old Style" w:hAnsi="Bookman Old Style"/>
        </w:rPr>
      </w:pPr>
    </w:p>
    <w:p w14:paraId="548A6A24" w14:textId="77777777" w:rsidR="00F86252" w:rsidRDefault="00F86252" w:rsidP="00F86252">
      <w:pPr>
        <w:rPr>
          <w:rFonts w:asciiTheme="minorHAnsi" w:hAnsiTheme="minorHAnsi"/>
          <w:b/>
          <w:noProof/>
          <w:sz w:val="18"/>
          <w:szCs w:val="18"/>
        </w:rPr>
      </w:pPr>
      <w:r>
        <w:rPr>
          <w:noProof/>
          <w:sz w:val="16"/>
          <w:szCs w:val="16"/>
        </w:rPr>
        <w:drawing>
          <wp:inline distT="0" distB="0" distL="0" distR="0" wp14:anchorId="384D94F9" wp14:editId="1358F617">
            <wp:extent cx="1006475" cy="389890"/>
            <wp:effectExtent l="0" t="0" r="3175" b="0"/>
            <wp:docPr id="3" name="Picture 3" descr="NJ HIST COMM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J HIST COMM 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6475" cy="389890"/>
                    </a:xfrm>
                    <a:prstGeom prst="rect">
                      <a:avLst/>
                    </a:prstGeom>
                    <a:noFill/>
                    <a:ln>
                      <a:noFill/>
                    </a:ln>
                  </pic:spPr>
                </pic:pic>
              </a:graphicData>
            </a:graphic>
          </wp:inline>
        </w:drawing>
      </w:r>
    </w:p>
    <w:p w14:paraId="5D16C88F" w14:textId="77777777" w:rsidR="00F86252" w:rsidRDefault="00F86252" w:rsidP="00F86252">
      <w:pPr>
        <w:pStyle w:val="ListParagraph"/>
        <w:numPr>
          <w:ilvl w:val="0"/>
          <w:numId w:val="1"/>
        </w:numPr>
        <w:rPr>
          <w:b/>
          <w:noProof/>
          <w:sz w:val="18"/>
          <w:szCs w:val="18"/>
        </w:rPr>
      </w:pPr>
      <w:r>
        <w:rPr>
          <w:noProof/>
        </w:rPr>
        <w:drawing>
          <wp:inline distT="0" distB="0" distL="0" distR="0" wp14:anchorId="56E59DD5" wp14:editId="41E4C72D">
            <wp:extent cx="687705" cy="6877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7705" cy="687705"/>
                    </a:xfrm>
                    <a:prstGeom prst="rect">
                      <a:avLst/>
                    </a:prstGeom>
                    <a:noFill/>
                    <a:ln>
                      <a:noFill/>
                    </a:ln>
                  </pic:spPr>
                </pic:pic>
              </a:graphicData>
            </a:graphic>
          </wp:inline>
        </w:drawing>
      </w:r>
      <w:r>
        <w:rPr>
          <w:b/>
          <w:noProof/>
          <w:sz w:val="18"/>
          <w:szCs w:val="18"/>
        </w:rPr>
        <w:t>Funding has been made possible for this newsletter</w:t>
      </w:r>
    </w:p>
    <w:p w14:paraId="4E18FBDA" w14:textId="77777777" w:rsidR="00F86252" w:rsidRDefault="00F86252" w:rsidP="00F86252">
      <w:pPr>
        <w:pStyle w:val="ListParagraph"/>
        <w:numPr>
          <w:ilvl w:val="0"/>
          <w:numId w:val="1"/>
        </w:numPr>
        <w:rPr>
          <w:b/>
          <w:noProof/>
          <w:sz w:val="18"/>
          <w:szCs w:val="18"/>
        </w:rPr>
      </w:pPr>
      <w:r>
        <w:rPr>
          <w:b/>
          <w:noProof/>
          <w:sz w:val="18"/>
          <w:szCs w:val="18"/>
        </w:rPr>
        <w:t xml:space="preserve">in part by an operating grant from the New Jersey Historical </w:t>
      </w:r>
    </w:p>
    <w:p w14:paraId="446F8CDF" w14:textId="0C69D08A" w:rsidR="00F86252" w:rsidRPr="00530C81" w:rsidRDefault="00F86252" w:rsidP="0016546D">
      <w:pPr>
        <w:pStyle w:val="ListParagraph"/>
        <w:numPr>
          <w:ilvl w:val="0"/>
          <w:numId w:val="1"/>
        </w:numPr>
        <w:rPr>
          <w:b/>
          <w:noProof/>
          <w:sz w:val="18"/>
          <w:szCs w:val="18"/>
        </w:rPr>
      </w:pPr>
      <w:r>
        <w:rPr>
          <w:b/>
          <w:noProof/>
          <w:sz w:val="18"/>
          <w:szCs w:val="18"/>
        </w:rPr>
        <w:t xml:space="preserve">Commission, a Division of the Department of State, through grant funds administered </w:t>
      </w:r>
      <w:r w:rsidRPr="00F86252">
        <w:rPr>
          <w:b/>
          <w:noProof/>
          <w:sz w:val="18"/>
          <w:szCs w:val="18"/>
        </w:rPr>
        <w:t>by the Monmouth County Historical Commmission.</w:t>
      </w:r>
    </w:p>
    <w:p w14:paraId="6491CB05" w14:textId="77777777" w:rsidR="003A134B" w:rsidRDefault="003A134B" w:rsidP="006D5A04">
      <w:pPr>
        <w:jc w:val="center"/>
        <w:rPr>
          <w:rFonts w:ascii="Bookman Old Style" w:hAnsi="Bookman Old Style"/>
          <w:b/>
          <w:sz w:val="32"/>
          <w:szCs w:val="32"/>
        </w:rPr>
      </w:pPr>
      <w:r>
        <w:rPr>
          <w:rFonts w:ascii="Bookman Old Style" w:hAnsi="Bookman Old Style"/>
          <w:b/>
          <w:sz w:val="32"/>
          <w:szCs w:val="32"/>
        </w:rPr>
        <w:lastRenderedPageBreak/>
        <w:t>FOMB WELL REPRESENTED AT</w:t>
      </w:r>
    </w:p>
    <w:p w14:paraId="03156BD8" w14:textId="44ED3CFB" w:rsidR="003A134B" w:rsidRDefault="003A134B" w:rsidP="00530C81">
      <w:pPr>
        <w:ind w:firstLine="720"/>
        <w:jc w:val="center"/>
        <w:rPr>
          <w:rFonts w:ascii="Bookman Old Style" w:hAnsi="Bookman Old Style"/>
          <w:b/>
          <w:sz w:val="32"/>
          <w:szCs w:val="32"/>
        </w:rPr>
      </w:pPr>
      <w:r>
        <w:rPr>
          <w:rFonts w:ascii="Bookman Old Style" w:hAnsi="Bookman Old Style"/>
          <w:b/>
          <w:sz w:val="32"/>
          <w:szCs w:val="32"/>
        </w:rPr>
        <w:t>MONMOUTH COUNTY ARCHIVES DAY</w:t>
      </w:r>
    </w:p>
    <w:p w14:paraId="67D6EF98" w14:textId="77777777" w:rsidR="00550E2A" w:rsidRDefault="00550E2A" w:rsidP="003A134B">
      <w:pPr>
        <w:ind w:firstLine="720"/>
        <w:jc w:val="center"/>
        <w:rPr>
          <w:rFonts w:ascii="Bookman Old Style" w:hAnsi="Bookman Old Style"/>
          <w:sz w:val="22"/>
          <w:szCs w:val="22"/>
        </w:rPr>
      </w:pPr>
    </w:p>
    <w:p w14:paraId="3BB287EB" w14:textId="5B0EB8E9" w:rsidR="00550E2A" w:rsidRDefault="00550E2A" w:rsidP="00550E2A">
      <w:pPr>
        <w:ind w:firstLine="720"/>
        <w:jc w:val="both"/>
        <w:rPr>
          <w:rFonts w:ascii="Bookman Old Style" w:hAnsi="Bookman Old Style"/>
          <w:sz w:val="22"/>
          <w:szCs w:val="22"/>
        </w:rPr>
      </w:pPr>
      <w:r>
        <w:rPr>
          <w:rFonts w:ascii="Bookman Old Style" w:hAnsi="Bookman Old Style"/>
          <w:sz w:val="22"/>
          <w:szCs w:val="22"/>
        </w:rPr>
        <w:t xml:space="preserve">FOMB was well represented at Monmouth County Archives Day, which was held at Brookdale Community College on Saturday, October </w:t>
      </w:r>
      <w:r w:rsidR="00530C81">
        <w:rPr>
          <w:rFonts w:ascii="Bookman Old Style" w:hAnsi="Bookman Old Style"/>
          <w:sz w:val="22"/>
          <w:szCs w:val="22"/>
        </w:rPr>
        <w:t>11</w:t>
      </w:r>
      <w:r>
        <w:rPr>
          <w:rFonts w:ascii="Bookman Old Style" w:hAnsi="Bookman Old Style"/>
          <w:sz w:val="22"/>
          <w:szCs w:val="22"/>
        </w:rPr>
        <w:t>. Many thanks to Board member A</w:t>
      </w:r>
      <w:r w:rsidR="007C2C0A">
        <w:rPr>
          <w:rFonts w:ascii="Bookman Old Style" w:hAnsi="Bookman Old Style"/>
          <w:sz w:val="22"/>
          <w:szCs w:val="22"/>
        </w:rPr>
        <w:t xml:space="preserve">ndy Beagle </w:t>
      </w:r>
      <w:r>
        <w:rPr>
          <w:rFonts w:ascii="Bookman Old Style" w:hAnsi="Bookman Old Style"/>
          <w:sz w:val="22"/>
          <w:szCs w:val="22"/>
        </w:rPr>
        <w:t>for manning our information table.</w:t>
      </w:r>
    </w:p>
    <w:p w14:paraId="4B1509DA" w14:textId="2F1C8B7D" w:rsidR="00550E2A" w:rsidRDefault="00550E2A" w:rsidP="00550E2A">
      <w:pPr>
        <w:ind w:firstLine="720"/>
        <w:jc w:val="both"/>
        <w:rPr>
          <w:rFonts w:ascii="Bookman Old Style" w:hAnsi="Bookman Old Style"/>
          <w:sz w:val="22"/>
          <w:szCs w:val="22"/>
        </w:rPr>
      </w:pPr>
      <w:r>
        <w:rPr>
          <w:rFonts w:ascii="Bookman Old Style" w:hAnsi="Bookman Old Style"/>
          <w:sz w:val="22"/>
          <w:szCs w:val="22"/>
        </w:rPr>
        <w:t xml:space="preserve">The highlight of </w:t>
      </w:r>
      <w:r w:rsidR="007F1E62">
        <w:rPr>
          <w:rFonts w:ascii="Bookman Old Style" w:hAnsi="Bookman Old Style"/>
          <w:sz w:val="22"/>
          <w:szCs w:val="22"/>
        </w:rPr>
        <w:t>this</w:t>
      </w:r>
      <w:r w:rsidR="006D5A04">
        <w:rPr>
          <w:rFonts w:ascii="Bookman Old Style" w:hAnsi="Bookman Old Style"/>
          <w:sz w:val="22"/>
          <w:szCs w:val="22"/>
        </w:rPr>
        <w:t xml:space="preserve"> </w:t>
      </w:r>
      <w:r w:rsidR="00530C81">
        <w:rPr>
          <w:rFonts w:ascii="Bookman Old Style" w:hAnsi="Bookman Old Style"/>
          <w:sz w:val="22"/>
          <w:szCs w:val="22"/>
        </w:rPr>
        <w:t xml:space="preserve">year’s </w:t>
      </w:r>
      <w:r>
        <w:rPr>
          <w:rFonts w:ascii="Bookman Old Style" w:hAnsi="Bookman Old Style"/>
          <w:sz w:val="22"/>
          <w:szCs w:val="22"/>
        </w:rPr>
        <w:t xml:space="preserve">prize presentation ceremonies </w:t>
      </w:r>
      <w:r w:rsidR="00530C81">
        <w:rPr>
          <w:rFonts w:ascii="Bookman Old Style" w:hAnsi="Bookman Old Style"/>
          <w:sz w:val="22"/>
          <w:szCs w:val="22"/>
        </w:rPr>
        <w:t xml:space="preserve">at this event </w:t>
      </w:r>
      <w:r>
        <w:rPr>
          <w:rFonts w:ascii="Bookman Old Style" w:hAnsi="Bookman Old Style"/>
          <w:sz w:val="22"/>
          <w:szCs w:val="22"/>
        </w:rPr>
        <w:t xml:space="preserve">was when </w:t>
      </w:r>
      <w:r w:rsidR="007F1E62">
        <w:rPr>
          <w:rFonts w:ascii="Bookman Old Style" w:hAnsi="Bookman Old Style"/>
          <w:sz w:val="22"/>
          <w:szCs w:val="22"/>
        </w:rPr>
        <w:t xml:space="preserve">FOMB Board member John Fabiano </w:t>
      </w:r>
      <w:r>
        <w:rPr>
          <w:rFonts w:ascii="Bookman Old Style" w:hAnsi="Bookman Old Style"/>
          <w:sz w:val="22"/>
          <w:szCs w:val="22"/>
        </w:rPr>
        <w:t xml:space="preserve">was awarded the </w:t>
      </w:r>
      <w:r w:rsidR="008A4813">
        <w:rPr>
          <w:rFonts w:ascii="Bookman Old Style" w:hAnsi="Bookman Old Style"/>
          <w:sz w:val="22"/>
          <w:szCs w:val="22"/>
        </w:rPr>
        <w:t>202</w:t>
      </w:r>
      <w:r w:rsidR="007F1E62">
        <w:rPr>
          <w:rFonts w:ascii="Bookman Old Style" w:hAnsi="Bookman Old Style"/>
          <w:sz w:val="22"/>
          <w:szCs w:val="22"/>
        </w:rPr>
        <w:t>5</w:t>
      </w:r>
      <w:r w:rsidR="008A4813">
        <w:rPr>
          <w:rFonts w:ascii="Bookman Old Style" w:hAnsi="Bookman Old Style"/>
          <w:sz w:val="22"/>
          <w:szCs w:val="22"/>
        </w:rPr>
        <w:t xml:space="preserve"> </w:t>
      </w:r>
      <w:r>
        <w:rPr>
          <w:rFonts w:ascii="Bookman Old Style" w:hAnsi="Bookman Old Style"/>
          <w:sz w:val="22"/>
          <w:szCs w:val="22"/>
        </w:rPr>
        <w:t>Jane</w:t>
      </w:r>
      <w:r w:rsidR="007B2ACA">
        <w:rPr>
          <w:rFonts w:ascii="Bookman Old Style" w:hAnsi="Bookman Old Style"/>
          <w:sz w:val="22"/>
          <w:szCs w:val="22"/>
        </w:rPr>
        <w:t xml:space="preserve"> G.</w:t>
      </w:r>
      <w:r>
        <w:rPr>
          <w:rFonts w:ascii="Bookman Old Style" w:hAnsi="Bookman Old Style"/>
          <w:sz w:val="22"/>
          <w:szCs w:val="22"/>
        </w:rPr>
        <w:t xml:space="preserve"> Clayton Award </w:t>
      </w:r>
      <w:r w:rsidR="007B2ACA">
        <w:rPr>
          <w:rFonts w:ascii="Bookman Old Style" w:hAnsi="Bookman Old Style"/>
          <w:sz w:val="22"/>
          <w:szCs w:val="22"/>
        </w:rPr>
        <w:t>“</w:t>
      </w:r>
      <w:r>
        <w:rPr>
          <w:rFonts w:ascii="Bookman Old Style" w:hAnsi="Bookman Old Style"/>
          <w:sz w:val="22"/>
          <w:szCs w:val="22"/>
        </w:rPr>
        <w:t xml:space="preserve">for his </w:t>
      </w:r>
      <w:r w:rsidR="007B2ACA">
        <w:rPr>
          <w:rFonts w:ascii="Bookman Old Style" w:hAnsi="Bookman Old Style"/>
          <w:sz w:val="22"/>
          <w:szCs w:val="22"/>
        </w:rPr>
        <w:t xml:space="preserve">outstanding efforts to preserve Monmouth County History.” </w:t>
      </w:r>
      <w:r>
        <w:rPr>
          <w:rFonts w:ascii="Bookman Old Style" w:hAnsi="Bookman Old Style"/>
          <w:sz w:val="22"/>
          <w:szCs w:val="22"/>
        </w:rPr>
        <w:t xml:space="preserve"> Congratulations!</w:t>
      </w:r>
    </w:p>
    <w:p w14:paraId="25C0B899" w14:textId="535604AA" w:rsidR="002E1830" w:rsidRPr="00550E2A" w:rsidRDefault="002E1830" w:rsidP="00550E2A">
      <w:pPr>
        <w:ind w:firstLine="720"/>
        <w:jc w:val="both"/>
        <w:rPr>
          <w:rFonts w:ascii="Bookman Old Style" w:hAnsi="Bookman Old Style"/>
          <w:sz w:val="22"/>
          <w:szCs w:val="22"/>
        </w:rPr>
      </w:pPr>
      <w:r>
        <w:rPr>
          <w:rFonts w:ascii="Bookman Old Style" w:hAnsi="Bookman Old Style"/>
          <w:sz w:val="22"/>
          <w:szCs w:val="22"/>
        </w:rPr>
        <w:t xml:space="preserve">Last year the Clayton Award was presented to another FOMB member, our President, Dr. David Martin. </w:t>
      </w:r>
    </w:p>
    <w:p w14:paraId="0127D4FA" w14:textId="77777777" w:rsidR="001A0BEF" w:rsidRPr="007B2ACA" w:rsidRDefault="001A0BEF" w:rsidP="001A0BEF">
      <w:pPr>
        <w:ind w:firstLine="720"/>
        <w:jc w:val="center"/>
        <w:rPr>
          <w:rFonts w:ascii="Bookman Old Style" w:hAnsi="Bookman Old Style"/>
          <w:b/>
          <w:sz w:val="36"/>
          <w:szCs w:val="36"/>
        </w:rPr>
      </w:pPr>
    </w:p>
    <w:p w14:paraId="70223A0F" w14:textId="77777777" w:rsidR="00B46F60" w:rsidRPr="00E94D98" w:rsidRDefault="00B46F60" w:rsidP="0016546D">
      <w:pPr>
        <w:ind w:firstLine="720"/>
        <w:jc w:val="both"/>
        <w:rPr>
          <w:rFonts w:ascii="Bookman Old Style" w:hAnsi="Bookman Old Style"/>
          <w:b/>
          <w:sz w:val="32"/>
          <w:szCs w:val="32"/>
        </w:rPr>
      </w:pPr>
      <w:r w:rsidRPr="00E94D98">
        <w:rPr>
          <w:rFonts w:ascii="Bookman Old Style" w:hAnsi="Bookman Old Style"/>
          <w:b/>
          <w:sz w:val="32"/>
          <w:szCs w:val="32"/>
        </w:rPr>
        <w:t>CANDLELI</w:t>
      </w:r>
      <w:r w:rsidR="00CA740A" w:rsidRPr="00E94D98">
        <w:rPr>
          <w:rFonts w:ascii="Bookman Old Style" w:hAnsi="Bookman Old Style"/>
          <w:b/>
          <w:sz w:val="32"/>
          <w:szCs w:val="32"/>
        </w:rPr>
        <w:t>GH</w:t>
      </w:r>
      <w:r w:rsidRPr="00E94D98">
        <w:rPr>
          <w:rFonts w:ascii="Bookman Old Style" w:hAnsi="Bookman Old Style"/>
          <w:b/>
          <w:sz w:val="32"/>
          <w:szCs w:val="32"/>
        </w:rPr>
        <w:t xml:space="preserve">T TOUR </w:t>
      </w:r>
      <w:r w:rsidR="001A0BEF" w:rsidRPr="00E94D98">
        <w:rPr>
          <w:rFonts w:ascii="Bookman Old Style" w:hAnsi="Bookman Old Style"/>
          <w:b/>
          <w:sz w:val="32"/>
          <w:szCs w:val="32"/>
        </w:rPr>
        <w:t>O</w:t>
      </w:r>
      <w:r w:rsidRPr="00E94D98">
        <w:rPr>
          <w:rFonts w:ascii="Bookman Old Style" w:hAnsi="Bookman Old Style"/>
          <w:b/>
          <w:sz w:val="32"/>
          <w:szCs w:val="32"/>
        </w:rPr>
        <w:t>F BATTLEFIELD HELD</w:t>
      </w:r>
    </w:p>
    <w:p w14:paraId="6C1A36FA" w14:textId="77777777" w:rsidR="00B46F60" w:rsidRPr="007B2ACA" w:rsidRDefault="00B46F60" w:rsidP="00CA740A">
      <w:pPr>
        <w:jc w:val="both"/>
        <w:rPr>
          <w:rFonts w:ascii="Bookman Old Style" w:hAnsi="Bookman Old Style"/>
        </w:rPr>
      </w:pPr>
    </w:p>
    <w:p w14:paraId="44BBFEFE" w14:textId="09BF0EB0" w:rsidR="00011940" w:rsidRPr="007B2ACA" w:rsidRDefault="00B46F60" w:rsidP="00B46F60">
      <w:pPr>
        <w:ind w:firstLine="720"/>
        <w:jc w:val="both"/>
        <w:rPr>
          <w:rFonts w:ascii="Bookman Old Style" w:hAnsi="Bookman Old Style" w:cs="Helvetica"/>
          <w:color w:val="26282A"/>
          <w:sz w:val="22"/>
          <w:szCs w:val="22"/>
          <w:shd w:val="clear" w:color="auto" w:fill="FFFFFF"/>
        </w:rPr>
      </w:pPr>
      <w:r w:rsidRPr="007B2ACA">
        <w:rPr>
          <w:rFonts w:ascii="Bookman Old Style" w:hAnsi="Bookman Old Style" w:cs="Helvetica"/>
          <w:color w:val="26282A"/>
          <w:sz w:val="22"/>
          <w:szCs w:val="22"/>
          <w:shd w:val="clear" w:color="auto" w:fill="FFFFFF"/>
        </w:rPr>
        <w:t xml:space="preserve">On </w:t>
      </w:r>
      <w:r w:rsidR="0036305A" w:rsidRPr="007B2ACA">
        <w:rPr>
          <w:rFonts w:ascii="Bookman Old Style" w:hAnsi="Bookman Old Style" w:cs="Helvetica"/>
          <w:color w:val="26282A"/>
          <w:sz w:val="22"/>
          <w:szCs w:val="22"/>
          <w:shd w:val="clear" w:color="auto" w:fill="FFFFFF"/>
        </w:rPr>
        <w:t xml:space="preserve">Saturday, </w:t>
      </w:r>
      <w:r w:rsidRPr="007B2ACA">
        <w:rPr>
          <w:rFonts w:ascii="Bookman Old Style" w:hAnsi="Bookman Old Style" w:cs="Helvetica"/>
          <w:color w:val="26282A"/>
          <w:sz w:val="22"/>
          <w:szCs w:val="22"/>
          <w:shd w:val="clear" w:color="auto" w:fill="FFFFFF"/>
        </w:rPr>
        <w:t xml:space="preserve">October </w:t>
      </w:r>
      <w:r w:rsidR="0036305A" w:rsidRPr="007B2ACA">
        <w:rPr>
          <w:rFonts w:ascii="Bookman Old Style" w:hAnsi="Bookman Old Style" w:cs="Helvetica"/>
          <w:color w:val="26282A"/>
          <w:sz w:val="22"/>
          <w:szCs w:val="22"/>
          <w:shd w:val="clear" w:color="auto" w:fill="FFFFFF"/>
        </w:rPr>
        <w:t>1</w:t>
      </w:r>
      <w:r w:rsidR="007C2C0A">
        <w:rPr>
          <w:rFonts w:ascii="Bookman Old Style" w:hAnsi="Bookman Old Style" w:cs="Helvetica"/>
          <w:color w:val="26282A"/>
          <w:sz w:val="22"/>
          <w:szCs w:val="22"/>
          <w:shd w:val="clear" w:color="auto" w:fill="FFFFFF"/>
        </w:rPr>
        <w:t>8</w:t>
      </w:r>
      <w:r w:rsidRPr="007B2ACA">
        <w:rPr>
          <w:rFonts w:ascii="Bookman Old Style" w:hAnsi="Bookman Old Style" w:cs="Helvetica"/>
          <w:color w:val="26282A"/>
          <w:sz w:val="22"/>
          <w:szCs w:val="22"/>
          <w:shd w:val="clear" w:color="auto" w:fill="FFFFFF"/>
        </w:rPr>
        <w:t>, Monmouth Battlefield State Park staff hosted the</w:t>
      </w:r>
      <w:r w:rsidR="007B2ACA" w:rsidRPr="007B2ACA">
        <w:rPr>
          <w:rFonts w:ascii="Bookman Old Style" w:hAnsi="Bookman Old Style" w:cs="Helvetica"/>
          <w:color w:val="26282A"/>
          <w:sz w:val="22"/>
          <w:szCs w:val="22"/>
          <w:shd w:val="clear" w:color="auto" w:fill="FFFFFF"/>
        </w:rPr>
        <w:t xml:space="preserve">ir </w:t>
      </w:r>
      <w:r w:rsidR="007C2C0A">
        <w:rPr>
          <w:rFonts w:ascii="Bookman Old Style" w:hAnsi="Bookman Old Style" w:cs="Helvetica"/>
          <w:color w:val="26282A"/>
          <w:sz w:val="22"/>
          <w:szCs w:val="22"/>
          <w:shd w:val="clear" w:color="auto" w:fill="FFFFFF"/>
        </w:rPr>
        <w:t>third</w:t>
      </w:r>
      <w:r w:rsidR="007B2ACA" w:rsidRPr="007B2ACA">
        <w:rPr>
          <w:rFonts w:ascii="Bookman Old Style" w:hAnsi="Bookman Old Style" w:cs="Helvetica"/>
          <w:color w:val="26282A"/>
          <w:sz w:val="22"/>
          <w:szCs w:val="22"/>
          <w:shd w:val="clear" w:color="auto" w:fill="FFFFFF"/>
        </w:rPr>
        <w:t xml:space="preserve"> annual</w:t>
      </w:r>
      <w:r w:rsidRPr="007B2ACA">
        <w:rPr>
          <w:rFonts w:ascii="Bookman Old Style" w:hAnsi="Bookman Old Style" w:cs="Helvetica"/>
          <w:color w:val="26282A"/>
          <w:sz w:val="22"/>
          <w:szCs w:val="22"/>
          <w:shd w:val="clear" w:color="auto" w:fill="FFFFFF"/>
        </w:rPr>
        <w:t xml:space="preserve"> Candlelight Battlefield tour. </w:t>
      </w:r>
    </w:p>
    <w:p w14:paraId="51A5C09A" w14:textId="5FFA08C1" w:rsidR="00B46F60" w:rsidRPr="00217CAF" w:rsidRDefault="00B46F60" w:rsidP="00217CAF">
      <w:pPr>
        <w:ind w:firstLine="720"/>
        <w:jc w:val="both"/>
        <w:rPr>
          <w:rFonts w:ascii="Bookman Old Style" w:hAnsi="Bookman Old Style" w:cs="Helvetica"/>
          <w:i/>
          <w:iCs/>
          <w:color w:val="26282A"/>
          <w:sz w:val="22"/>
          <w:szCs w:val="22"/>
          <w:shd w:val="clear" w:color="auto" w:fill="FFFFFF"/>
        </w:rPr>
      </w:pPr>
      <w:r w:rsidRPr="007B2ACA">
        <w:rPr>
          <w:rFonts w:ascii="Bookman Old Style" w:hAnsi="Bookman Old Style" w:cs="Helvetica"/>
          <w:color w:val="26282A"/>
          <w:sz w:val="22"/>
          <w:szCs w:val="22"/>
          <w:shd w:val="clear" w:color="auto" w:fill="FFFFFF"/>
        </w:rPr>
        <w:t xml:space="preserve">The tour followed the popular </w:t>
      </w:r>
      <w:r w:rsidR="003859D0">
        <w:rPr>
          <w:rFonts w:ascii="Bookman Old Style" w:hAnsi="Bookman Old Style" w:cs="Helvetica"/>
          <w:color w:val="26282A"/>
          <w:sz w:val="22"/>
          <w:szCs w:val="22"/>
          <w:shd w:val="clear" w:color="auto" w:fill="FFFFFF"/>
        </w:rPr>
        <w:t>H</w:t>
      </w:r>
      <w:r w:rsidRPr="007B2ACA">
        <w:rPr>
          <w:rFonts w:ascii="Bookman Old Style" w:hAnsi="Bookman Old Style" w:cs="Helvetica"/>
          <w:color w:val="26282A"/>
          <w:sz w:val="22"/>
          <w:szCs w:val="22"/>
          <w:shd w:val="clear" w:color="auto" w:fill="FFFFFF"/>
        </w:rPr>
        <w:t xml:space="preserve">edgerow tour that takes visitors from Combs Hill, along </w:t>
      </w:r>
      <w:r w:rsidR="003859D0">
        <w:rPr>
          <w:rFonts w:ascii="Bookman Old Style" w:hAnsi="Bookman Old Style" w:cs="Helvetica"/>
          <w:color w:val="26282A"/>
          <w:sz w:val="22"/>
          <w:szCs w:val="22"/>
          <w:shd w:val="clear" w:color="auto" w:fill="FFFFFF"/>
        </w:rPr>
        <w:t>t</w:t>
      </w:r>
      <w:r w:rsidRPr="007B2ACA">
        <w:rPr>
          <w:rFonts w:ascii="Bookman Old Style" w:hAnsi="Bookman Old Style" w:cs="Helvetica"/>
          <w:color w:val="26282A"/>
          <w:sz w:val="22"/>
          <w:szCs w:val="22"/>
          <w:shd w:val="clear" w:color="auto" w:fill="FFFFFF"/>
        </w:rPr>
        <w:t>he Hedgerow, to the Parsonage Farm, and then back to the Visitor Center. Illuminated lanterns were posted intermittently along the path to help add to the ambiance. In addition to the lante</w:t>
      </w:r>
      <w:r w:rsidRPr="007C2C0A">
        <w:rPr>
          <w:rFonts w:ascii="Bookman Old Style" w:hAnsi="Bookman Old Style" w:cs="Helvetica"/>
          <w:color w:val="26282A"/>
          <w:sz w:val="22"/>
          <w:szCs w:val="22"/>
          <w:shd w:val="clear" w:color="auto" w:fill="FFFFFF"/>
        </w:rPr>
        <w:t xml:space="preserve">rns, a memorial candle illumination was displayed; one candle for every soldier killed at the Battle of Monmouth. </w:t>
      </w:r>
      <w:r w:rsidR="007C2C0A" w:rsidRPr="007C2C0A">
        <w:rPr>
          <w:rFonts w:ascii="Bookman Old Style" w:hAnsi="Bookman Old Style" w:cs="Helvetica"/>
          <w:color w:val="26282A"/>
          <w:sz w:val="22"/>
          <w:szCs w:val="22"/>
          <w:shd w:val="clear" w:color="auto" w:fill="FFFFFF"/>
        </w:rPr>
        <w:t>The weather was ideal and a</w:t>
      </w:r>
      <w:r w:rsidR="007B2ACA" w:rsidRPr="007C2C0A">
        <w:rPr>
          <w:rFonts w:ascii="Bookman Old Style" w:hAnsi="Bookman Old Style" w:cs="Helvetica"/>
          <w:color w:val="26282A"/>
          <w:sz w:val="22"/>
          <w:szCs w:val="22"/>
          <w:shd w:val="clear" w:color="auto" w:fill="FFFFFF"/>
        </w:rPr>
        <w:t xml:space="preserve">round </w:t>
      </w:r>
      <w:r w:rsidR="007C2C0A" w:rsidRPr="007C2C0A">
        <w:rPr>
          <w:rFonts w:ascii="Bookman Old Style" w:hAnsi="Bookman Old Style" w:cs="Helvetica"/>
          <w:color w:val="26282A"/>
          <w:sz w:val="22"/>
          <w:szCs w:val="22"/>
          <w:shd w:val="clear" w:color="auto" w:fill="FFFFFF"/>
        </w:rPr>
        <w:t>65</w:t>
      </w:r>
      <w:r w:rsidR="007B2ACA" w:rsidRPr="007C2C0A">
        <w:rPr>
          <w:rFonts w:ascii="Bookman Old Style" w:hAnsi="Bookman Old Style" w:cs="Helvetica"/>
          <w:color w:val="26282A"/>
          <w:sz w:val="22"/>
          <w:szCs w:val="22"/>
          <w:shd w:val="clear" w:color="auto" w:fill="FFFFFF"/>
        </w:rPr>
        <w:t xml:space="preserve"> visitors attended.</w:t>
      </w:r>
      <w:r w:rsidR="00217CAF">
        <w:rPr>
          <w:rFonts w:ascii="Bookman Old Style" w:hAnsi="Bookman Old Style" w:cs="Helvetica"/>
          <w:i/>
          <w:iCs/>
          <w:color w:val="26282A"/>
          <w:sz w:val="22"/>
          <w:szCs w:val="22"/>
          <w:shd w:val="clear" w:color="auto" w:fill="FFFFFF"/>
        </w:rPr>
        <w:t xml:space="preserve"> </w:t>
      </w:r>
      <w:r w:rsidRPr="007B2ACA">
        <w:rPr>
          <w:rFonts w:ascii="Bookman Old Style" w:hAnsi="Bookman Old Style" w:cs="Helvetica"/>
          <w:color w:val="26282A"/>
          <w:sz w:val="22"/>
          <w:szCs w:val="22"/>
          <w:shd w:val="clear" w:color="auto" w:fill="FFFFFF"/>
        </w:rPr>
        <w:t xml:space="preserve">Thank you to the </w:t>
      </w:r>
      <w:r w:rsidR="00137518" w:rsidRPr="007B2ACA">
        <w:rPr>
          <w:rFonts w:ascii="Bookman Old Style" w:hAnsi="Bookman Old Style" w:cs="Helvetica"/>
          <w:color w:val="26282A"/>
          <w:sz w:val="22"/>
          <w:szCs w:val="22"/>
          <w:shd w:val="clear" w:color="auto" w:fill="FFFFFF"/>
        </w:rPr>
        <w:t>p</w:t>
      </w:r>
      <w:r w:rsidRPr="007B2ACA">
        <w:rPr>
          <w:rFonts w:ascii="Bookman Old Style" w:hAnsi="Bookman Old Style" w:cs="Helvetica"/>
          <w:color w:val="26282A"/>
          <w:sz w:val="22"/>
          <w:szCs w:val="22"/>
          <w:shd w:val="clear" w:color="auto" w:fill="FFFFFF"/>
        </w:rPr>
        <w:t xml:space="preserve">ark </w:t>
      </w:r>
      <w:r w:rsidR="00137518" w:rsidRPr="007B2ACA">
        <w:rPr>
          <w:rFonts w:ascii="Bookman Old Style" w:hAnsi="Bookman Old Style" w:cs="Helvetica"/>
          <w:color w:val="26282A"/>
          <w:sz w:val="22"/>
          <w:szCs w:val="22"/>
          <w:shd w:val="clear" w:color="auto" w:fill="FFFFFF"/>
        </w:rPr>
        <w:t>s</w:t>
      </w:r>
      <w:r w:rsidRPr="007B2ACA">
        <w:rPr>
          <w:rFonts w:ascii="Bookman Old Style" w:hAnsi="Bookman Old Style" w:cs="Helvetica"/>
          <w:color w:val="26282A"/>
          <w:sz w:val="22"/>
          <w:szCs w:val="22"/>
          <w:shd w:val="clear" w:color="auto" w:fill="FFFFFF"/>
        </w:rPr>
        <w:t xml:space="preserve">taff and </w:t>
      </w:r>
      <w:r w:rsidR="00137518" w:rsidRPr="007B2ACA">
        <w:rPr>
          <w:rFonts w:ascii="Bookman Old Style" w:hAnsi="Bookman Old Style" w:cs="Helvetica"/>
          <w:color w:val="26282A"/>
          <w:sz w:val="22"/>
          <w:szCs w:val="22"/>
          <w:shd w:val="clear" w:color="auto" w:fill="FFFFFF"/>
        </w:rPr>
        <w:t xml:space="preserve">other </w:t>
      </w:r>
      <w:r w:rsidRPr="007B2ACA">
        <w:rPr>
          <w:rFonts w:ascii="Bookman Old Style" w:hAnsi="Bookman Old Style" w:cs="Helvetica"/>
          <w:color w:val="26282A"/>
          <w:sz w:val="22"/>
          <w:szCs w:val="22"/>
          <w:shd w:val="clear" w:color="auto" w:fill="FFFFFF"/>
        </w:rPr>
        <w:t>volunteers for a successful event!</w:t>
      </w:r>
      <w:r w:rsidR="00137518" w:rsidRPr="007B2ACA">
        <w:rPr>
          <w:rFonts w:ascii="Bookman Old Style" w:hAnsi="Bookman Old Style" w:cs="Helvetica"/>
          <w:color w:val="26282A"/>
          <w:sz w:val="22"/>
          <w:szCs w:val="22"/>
          <w:shd w:val="clear" w:color="auto" w:fill="FFFFFF"/>
        </w:rPr>
        <w:t xml:space="preserve"> Special thanks go to Jesse Nokes, who organized the event</w:t>
      </w:r>
      <w:r w:rsidR="002E1830">
        <w:rPr>
          <w:rFonts w:ascii="Bookman Old Style" w:hAnsi="Bookman Old Style" w:cs="Helvetica"/>
          <w:color w:val="26282A"/>
          <w:sz w:val="22"/>
          <w:szCs w:val="22"/>
          <w:shd w:val="clear" w:color="auto" w:fill="FFFFFF"/>
        </w:rPr>
        <w:t>.</w:t>
      </w:r>
    </w:p>
    <w:p w14:paraId="5EDAA2FE" w14:textId="77777777" w:rsidR="000048FE" w:rsidRDefault="000048FE" w:rsidP="000048FE">
      <w:pPr>
        <w:ind w:firstLine="720"/>
        <w:jc w:val="center"/>
        <w:rPr>
          <w:rFonts w:ascii="Bookman Old Style" w:hAnsi="Bookman Old Style"/>
          <w:b/>
          <w:sz w:val="22"/>
          <w:szCs w:val="22"/>
        </w:rPr>
      </w:pPr>
    </w:p>
    <w:p w14:paraId="04ABDC51" w14:textId="77777777" w:rsidR="007B2ACA" w:rsidRPr="00E94D98" w:rsidRDefault="007B2ACA" w:rsidP="000048FE">
      <w:pPr>
        <w:ind w:firstLine="720"/>
        <w:jc w:val="center"/>
        <w:rPr>
          <w:rFonts w:ascii="Bookman Old Style" w:hAnsi="Bookman Old Style"/>
          <w:b/>
          <w:sz w:val="32"/>
          <w:szCs w:val="32"/>
        </w:rPr>
      </w:pPr>
      <w:r w:rsidRPr="00E94D98">
        <w:rPr>
          <w:rFonts w:ascii="Bookman Old Style" w:hAnsi="Bookman Old Style"/>
          <w:b/>
          <w:sz w:val="32"/>
          <w:szCs w:val="32"/>
        </w:rPr>
        <w:t>UPDATE ON WAREHOUSE PROJECT</w:t>
      </w:r>
    </w:p>
    <w:p w14:paraId="502FD46F" w14:textId="77777777" w:rsidR="000048FE" w:rsidRPr="000048FE" w:rsidRDefault="000048FE" w:rsidP="00B46F60">
      <w:pPr>
        <w:ind w:firstLine="720"/>
        <w:jc w:val="both"/>
        <w:rPr>
          <w:rFonts w:ascii="Bookman Old Style" w:hAnsi="Bookman Old Style"/>
          <w:b/>
          <w:sz w:val="28"/>
          <w:szCs w:val="28"/>
        </w:rPr>
      </w:pPr>
    </w:p>
    <w:p w14:paraId="47EEE9A9" w14:textId="77B51151" w:rsidR="00FA5B92" w:rsidRPr="008A4813" w:rsidRDefault="000048FE" w:rsidP="008A4813">
      <w:pPr>
        <w:jc w:val="both"/>
        <w:rPr>
          <w:rFonts w:ascii="Bookman Old Style" w:hAnsi="Bookman Old Style"/>
          <w:sz w:val="22"/>
          <w:szCs w:val="22"/>
        </w:rPr>
      </w:pPr>
      <w:r w:rsidRPr="006D5A04">
        <w:rPr>
          <w:rFonts w:ascii="Bookman Old Style" w:hAnsi="Bookman Old Style"/>
          <w:b/>
          <w:sz w:val="32"/>
          <w:szCs w:val="32"/>
        </w:rPr>
        <w:tab/>
      </w:r>
      <w:r w:rsidR="007B2ACA" w:rsidRPr="006D5A04">
        <w:rPr>
          <w:rFonts w:ascii="Bookman Old Style" w:hAnsi="Bookman Old Style"/>
          <w:sz w:val="22"/>
          <w:szCs w:val="22"/>
        </w:rPr>
        <w:t>We have nothing ne</w:t>
      </w:r>
      <w:r w:rsidRPr="006D5A04">
        <w:rPr>
          <w:rFonts w:ascii="Bookman Old Style" w:hAnsi="Bookman Old Style"/>
          <w:sz w:val="22"/>
          <w:szCs w:val="22"/>
        </w:rPr>
        <w:t>w</w:t>
      </w:r>
      <w:r w:rsidR="007B2ACA" w:rsidRPr="006D5A04">
        <w:rPr>
          <w:rFonts w:ascii="Bookman Old Style" w:hAnsi="Bookman Old Style"/>
          <w:sz w:val="22"/>
          <w:szCs w:val="22"/>
        </w:rPr>
        <w:t xml:space="preserve"> to report </w:t>
      </w:r>
      <w:r w:rsidRPr="006D5A04">
        <w:rPr>
          <w:rFonts w:ascii="Bookman Old Style" w:hAnsi="Bookman Old Style"/>
          <w:sz w:val="22"/>
          <w:szCs w:val="22"/>
        </w:rPr>
        <w:t xml:space="preserve">on the status of the flex warehouse proposed for construction opposite the main entrance </w:t>
      </w:r>
      <w:r w:rsidR="000471B1" w:rsidRPr="006D5A04">
        <w:rPr>
          <w:rFonts w:ascii="Bookman Old Style" w:hAnsi="Bookman Old Style"/>
          <w:sz w:val="22"/>
          <w:szCs w:val="22"/>
        </w:rPr>
        <w:t xml:space="preserve">to </w:t>
      </w:r>
      <w:r w:rsidRPr="006D5A04">
        <w:rPr>
          <w:rFonts w:ascii="Bookman Old Style" w:hAnsi="Bookman Old Style"/>
          <w:sz w:val="22"/>
          <w:szCs w:val="22"/>
        </w:rPr>
        <w:t>the</w:t>
      </w:r>
      <w:r w:rsidR="0065429D">
        <w:rPr>
          <w:rFonts w:ascii="Bookman Old Style" w:hAnsi="Bookman Old Style"/>
          <w:sz w:val="22"/>
          <w:szCs w:val="22"/>
        </w:rPr>
        <w:t xml:space="preserve"> park</w:t>
      </w:r>
      <w:r w:rsidRPr="006D5A04">
        <w:rPr>
          <w:rFonts w:ascii="Bookman Old Style" w:hAnsi="Bookman Old Style"/>
          <w:sz w:val="22"/>
          <w:szCs w:val="22"/>
        </w:rPr>
        <w:t xml:space="preserve">. We are still in hopes of blocking the project, or of maybe even acquiring the land involved as an addition to the </w:t>
      </w:r>
      <w:proofErr w:type="gramStart"/>
      <w:r w:rsidRPr="006D5A04">
        <w:rPr>
          <w:rFonts w:ascii="Bookman Old Style" w:hAnsi="Bookman Old Style"/>
          <w:sz w:val="22"/>
          <w:szCs w:val="22"/>
        </w:rPr>
        <w:t>Park</w:t>
      </w:r>
      <w:proofErr w:type="gramEnd"/>
      <w:r w:rsidRPr="006D5A04">
        <w:rPr>
          <w:rFonts w:ascii="Bookman Old Style" w:hAnsi="Bookman Old Style"/>
          <w:sz w:val="22"/>
          <w:szCs w:val="22"/>
        </w:rPr>
        <w:t>.</w:t>
      </w:r>
    </w:p>
    <w:p w14:paraId="25D364F3" w14:textId="77777777" w:rsidR="000471B1" w:rsidRDefault="000471B1" w:rsidP="006D5A04">
      <w:pPr>
        <w:ind w:firstLine="720"/>
        <w:jc w:val="center"/>
        <w:rPr>
          <w:rFonts w:ascii="Bookman Old Style" w:hAnsi="Bookman Old Style"/>
          <w:sz w:val="22"/>
          <w:szCs w:val="22"/>
        </w:rPr>
      </w:pPr>
    </w:p>
    <w:p w14:paraId="44B699C7" w14:textId="25FDC2A7" w:rsidR="006D5A04" w:rsidRDefault="006D5A04" w:rsidP="002E1830">
      <w:pPr>
        <w:ind w:firstLine="720"/>
        <w:jc w:val="center"/>
        <w:rPr>
          <w:rFonts w:ascii="Bookman Old Style" w:hAnsi="Bookman Old Style"/>
          <w:b/>
          <w:bCs/>
          <w:sz w:val="32"/>
          <w:szCs w:val="32"/>
        </w:rPr>
      </w:pPr>
      <w:r>
        <w:rPr>
          <w:rFonts w:ascii="Bookman Old Style" w:hAnsi="Bookman Old Style"/>
          <w:b/>
          <w:bCs/>
          <w:sz w:val="32"/>
          <w:szCs w:val="32"/>
        </w:rPr>
        <w:t>LIBRARY PROJECT MAKING PROGRESS</w:t>
      </w:r>
    </w:p>
    <w:p w14:paraId="4234F229" w14:textId="77777777" w:rsidR="00217CAF" w:rsidRDefault="00217CAF" w:rsidP="002E1830">
      <w:pPr>
        <w:ind w:firstLine="720"/>
        <w:jc w:val="center"/>
        <w:rPr>
          <w:rFonts w:ascii="Bookman Old Style" w:hAnsi="Bookman Old Style"/>
          <w:b/>
          <w:bCs/>
          <w:sz w:val="32"/>
          <w:szCs w:val="32"/>
        </w:rPr>
      </w:pPr>
    </w:p>
    <w:p w14:paraId="3964BBE7" w14:textId="786639D9" w:rsidR="006D5A04" w:rsidRPr="006D5A04" w:rsidRDefault="006D5A04" w:rsidP="006D5A04">
      <w:pPr>
        <w:jc w:val="both"/>
        <w:rPr>
          <w:rFonts w:ascii="Bookman Old Style" w:hAnsi="Bookman Old Style"/>
          <w:sz w:val="22"/>
          <w:szCs w:val="22"/>
        </w:rPr>
      </w:pPr>
      <w:r>
        <w:rPr>
          <w:rFonts w:ascii="Bookman Old Style" w:hAnsi="Bookman Old Style"/>
          <w:b/>
          <w:bCs/>
          <w:sz w:val="22"/>
          <w:szCs w:val="22"/>
        </w:rPr>
        <w:tab/>
      </w:r>
      <w:r>
        <w:rPr>
          <w:rFonts w:ascii="Bookman Old Style" w:hAnsi="Bookman Old Style"/>
          <w:sz w:val="22"/>
          <w:szCs w:val="22"/>
        </w:rPr>
        <w:t xml:space="preserve">The new bookcases for the </w:t>
      </w:r>
      <w:proofErr w:type="gramStart"/>
      <w:r>
        <w:rPr>
          <w:rFonts w:ascii="Bookman Old Style" w:hAnsi="Bookman Old Style"/>
          <w:sz w:val="22"/>
          <w:szCs w:val="22"/>
        </w:rPr>
        <w:t>FOMB sponsored</w:t>
      </w:r>
      <w:proofErr w:type="gramEnd"/>
      <w:r>
        <w:rPr>
          <w:rFonts w:ascii="Bookman Old Style" w:hAnsi="Bookman Old Style"/>
          <w:sz w:val="22"/>
          <w:szCs w:val="22"/>
        </w:rPr>
        <w:t xml:space="preserve"> Park research library were installed several months ago. Current work is focusing on organizing the collection, eliminating duplicate titles, and compiling a working list of the holdings. We are in hopes </w:t>
      </w:r>
      <w:proofErr w:type="gramStart"/>
      <w:r>
        <w:rPr>
          <w:rFonts w:ascii="Bookman Old Style" w:hAnsi="Bookman Old Style"/>
          <w:sz w:val="22"/>
          <w:szCs w:val="22"/>
        </w:rPr>
        <w:t>to have</w:t>
      </w:r>
      <w:proofErr w:type="gramEnd"/>
      <w:r>
        <w:rPr>
          <w:rFonts w:ascii="Bookman Old Style" w:hAnsi="Bookman Old Style"/>
          <w:sz w:val="22"/>
          <w:szCs w:val="22"/>
        </w:rPr>
        <w:t xml:space="preserve"> the research library available for general use within a year. It is already being used regularly by Park staff and FOMB officers. Special thanks go to Victor Pidermann and Matt </w:t>
      </w:r>
      <w:r w:rsidR="008A4813">
        <w:rPr>
          <w:rFonts w:ascii="Bookman Old Style" w:hAnsi="Bookman Old Style"/>
          <w:sz w:val="22"/>
          <w:szCs w:val="22"/>
        </w:rPr>
        <w:t>Melo</w:t>
      </w:r>
      <w:r>
        <w:rPr>
          <w:rFonts w:ascii="Bookman Old Style" w:hAnsi="Bookman Old Style"/>
          <w:sz w:val="22"/>
          <w:szCs w:val="22"/>
        </w:rPr>
        <w:t xml:space="preserve"> of the Park staff for handling most of the work so far.</w:t>
      </w:r>
    </w:p>
    <w:p w14:paraId="7F80D865" w14:textId="3717BD35" w:rsidR="00530C81" w:rsidRPr="006D5A04" w:rsidRDefault="00530C81" w:rsidP="00506B71">
      <w:pPr>
        <w:ind w:firstLine="720"/>
        <w:jc w:val="both"/>
        <w:rPr>
          <w:rFonts w:ascii="Bookman Old Style" w:hAnsi="Bookman Old Style"/>
          <w:b/>
          <w:bCs/>
          <w:sz w:val="28"/>
          <w:szCs w:val="28"/>
        </w:rPr>
      </w:pPr>
    </w:p>
    <w:p w14:paraId="1D44F41D" w14:textId="346FFEF3" w:rsidR="008A4813" w:rsidRDefault="008A4813" w:rsidP="008A4813">
      <w:pPr>
        <w:tabs>
          <w:tab w:val="right" w:pos="9360"/>
        </w:tabs>
        <w:jc w:val="center"/>
        <w:rPr>
          <w:rFonts w:ascii="Bookman Old Style" w:hAnsi="Bookman Old Style"/>
          <w:i/>
          <w:iCs/>
          <w:sz w:val="22"/>
          <w:szCs w:val="22"/>
        </w:rPr>
      </w:pPr>
      <w:r>
        <w:rPr>
          <w:rFonts w:ascii="Bookman Old Style" w:hAnsi="Bookman Old Style"/>
          <w:b/>
          <w:sz w:val="32"/>
          <w:szCs w:val="32"/>
        </w:rPr>
        <w:t>FOMB DOCENTS KEEP CRAIG HOUSE OPEN</w:t>
      </w:r>
    </w:p>
    <w:p w14:paraId="7955B03C" w14:textId="77777777" w:rsidR="008A4813" w:rsidRDefault="008A4813" w:rsidP="008A4813">
      <w:pPr>
        <w:tabs>
          <w:tab w:val="right" w:pos="9360"/>
        </w:tabs>
        <w:jc w:val="both"/>
        <w:rPr>
          <w:rFonts w:ascii="Bookman Old Style" w:hAnsi="Bookman Old Style"/>
          <w:i/>
          <w:iCs/>
          <w:sz w:val="22"/>
          <w:szCs w:val="22"/>
        </w:rPr>
      </w:pPr>
    </w:p>
    <w:p w14:paraId="406912DB" w14:textId="162ECFE6" w:rsidR="00530C81" w:rsidRDefault="008A4813" w:rsidP="00F02E54">
      <w:pPr>
        <w:ind w:firstLine="720"/>
        <w:jc w:val="both"/>
        <w:rPr>
          <w:rFonts w:ascii="Bookman Old Style" w:hAnsi="Bookman Old Style"/>
          <w:sz w:val="22"/>
          <w:szCs w:val="22"/>
        </w:rPr>
      </w:pPr>
      <w:r w:rsidRPr="006D5A04">
        <w:rPr>
          <w:rFonts w:ascii="Bookman Old Style" w:hAnsi="Bookman Old Style"/>
          <w:sz w:val="22"/>
          <w:szCs w:val="22"/>
        </w:rPr>
        <w:t>This year the Historic Craig House has been open 28 times on Sundays, serving over 300 visitors. Many thanks to Craig House docents Kathy Doherty, Karen Timper and Geeta Torno for keeping Craig House open, since the Park does not have enough staff to do so</w:t>
      </w:r>
      <w:r w:rsidR="00217CAF">
        <w:rPr>
          <w:rFonts w:ascii="Bookman Old Style" w:hAnsi="Bookman Old Style"/>
          <w:sz w:val="22"/>
          <w:szCs w:val="22"/>
        </w:rPr>
        <w:t>.</w:t>
      </w:r>
    </w:p>
    <w:p w14:paraId="39D48370" w14:textId="77777777" w:rsidR="007C51EC" w:rsidRPr="00506B71" w:rsidRDefault="007C51EC" w:rsidP="00506B71">
      <w:pPr>
        <w:jc w:val="center"/>
        <w:rPr>
          <w:rFonts w:ascii="Bookman Old Style" w:hAnsi="Bookman Old Style"/>
          <w:sz w:val="22"/>
          <w:szCs w:val="22"/>
        </w:rPr>
      </w:pPr>
      <w:r>
        <w:rPr>
          <w:rFonts w:ascii="Bookman Old Style" w:hAnsi="Bookman Old Style"/>
          <w:b/>
          <w:sz w:val="36"/>
          <w:szCs w:val="36"/>
        </w:rPr>
        <w:lastRenderedPageBreak/>
        <w:t>UPDATE ON CRAIG HOUSE PROJECTS</w:t>
      </w:r>
    </w:p>
    <w:p w14:paraId="28C32C44" w14:textId="77777777" w:rsidR="007C51EC" w:rsidRDefault="007C51EC" w:rsidP="007C51EC">
      <w:pPr>
        <w:jc w:val="center"/>
        <w:rPr>
          <w:rFonts w:ascii="Bookman Old Style" w:hAnsi="Bookman Old Style"/>
          <w:b/>
          <w:sz w:val="36"/>
          <w:szCs w:val="36"/>
        </w:rPr>
      </w:pPr>
    </w:p>
    <w:p w14:paraId="6285F89B" w14:textId="45580CF7" w:rsidR="007C51EC" w:rsidRDefault="007C51EC" w:rsidP="007C51EC">
      <w:pPr>
        <w:jc w:val="both"/>
        <w:rPr>
          <w:rFonts w:ascii="Bookman Old Style" w:hAnsi="Bookman Old Style"/>
          <w:sz w:val="22"/>
          <w:szCs w:val="22"/>
        </w:rPr>
      </w:pPr>
      <w:r w:rsidRPr="007C51EC">
        <w:rPr>
          <w:rFonts w:ascii="Bookman Old Style" w:hAnsi="Bookman Old Style"/>
          <w:sz w:val="22"/>
          <w:szCs w:val="22"/>
        </w:rPr>
        <w:tab/>
        <w:t xml:space="preserve">We have been carrying on projects at the historic Craig House site each year for </w:t>
      </w:r>
      <w:proofErr w:type="gramStart"/>
      <w:r w:rsidRPr="007C51EC">
        <w:rPr>
          <w:rFonts w:ascii="Bookman Old Style" w:hAnsi="Bookman Old Style"/>
          <w:sz w:val="22"/>
          <w:szCs w:val="22"/>
        </w:rPr>
        <w:t>a number of</w:t>
      </w:r>
      <w:proofErr w:type="gramEnd"/>
      <w:r w:rsidRPr="007C51EC">
        <w:rPr>
          <w:rFonts w:ascii="Bookman Old Style" w:hAnsi="Bookman Old Style"/>
          <w:sz w:val="22"/>
          <w:szCs w:val="22"/>
        </w:rPr>
        <w:t xml:space="preserve"> years. The Craig farmhouse dates to around 1750. </w:t>
      </w:r>
      <w:r w:rsidR="00550E2A">
        <w:rPr>
          <w:rFonts w:ascii="Bookman Old Style" w:hAnsi="Bookman Old Style"/>
          <w:sz w:val="22"/>
          <w:szCs w:val="22"/>
        </w:rPr>
        <w:t xml:space="preserve">It witnessed the Battle of Monmouth on June 28, </w:t>
      </w:r>
      <w:proofErr w:type="gramStart"/>
      <w:r w:rsidR="00550E2A">
        <w:rPr>
          <w:rFonts w:ascii="Bookman Old Style" w:hAnsi="Bookman Old Style"/>
          <w:sz w:val="22"/>
          <w:szCs w:val="22"/>
        </w:rPr>
        <w:t>1778</w:t>
      </w:r>
      <w:proofErr w:type="gramEnd"/>
      <w:r w:rsidR="00550E2A">
        <w:rPr>
          <w:rFonts w:ascii="Bookman Old Style" w:hAnsi="Bookman Old Style"/>
          <w:sz w:val="22"/>
          <w:szCs w:val="22"/>
        </w:rPr>
        <w:t xml:space="preserve"> and was probably used as a hospital, perhaps for troops of both armies. </w:t>
      </w:r>
      <w:r w:rsidRPr="007C51EC">
        <w:rPr>
          <w:rFonts w:ascii="Bookman Old Style" w:hAnsi="Bookman Old Style"/>
          <w:sz w:val="22"/>
          <w:szCs w:val="22"/>
        </w:rPr>
        <w:t>Over the years we have repaired or replaced doors and</w:t>
      </w:r>
      <w:r w:rsidR="004D69AC">
        <w:rPr>
          <w:rFonts w:ascii="Bookman Old Style" w:hAnsi="Bookman Old Style"/>
          <w:sz w:val="22"/>
          <w:szCs w:val="22"/>
        </w:rPr>
        <w:t xml:space="preserve"> </w:t>
      </w:r>
      <w:r w:rsidRPr="007C51EC">
        <w:rPr>
          <w:rFonts w:ascii="Bookman Old Style" w:hAnsi="Bookman Old Style"/>
          <w:sz w:val="22"/>
          <w:szCs w:val="22"/>
        </w:rPr>
        <w:t xml:space="preserve">windows. Recently the State DEP repaired the roof, fixed the drainage problem, and painted the building. </w:t>
      </w:r>
    </w:p>
    <w:p w14:paraId="1D705F5A" w14:textId="461ECFA4" w:rsidR="007C51EC" w:rsidRPr="007C51EC" w:rsidRDefault="00550E2A" w:rsidP="007C51EC">
      <w:pPr>
        <w:jc w:val="both"/>
        <w:rPr>
          <w:rFonts w:ascii="Bookman Old Style" w:hAnsi="Bookman Old Style"/>
          <w:sz w:val="22"/>
          <w:szCs w:val="22"/>
        </w:rPr>
      </w:pPr>
      <w:r>
        <w:rPr>
          <w:rFonts w:ascii="Bookman Old Style" w:hAnsi="Bookman Old Style"/>
          <w:sz w:val="22"/>
          <w:szCs w:val="22"/>
        </w:rPr>
        <w:tab/>
      </w:r>
      <w:r w:rsidR="00382455">
        <w:rPr>
          <w:rFonts w:ascii="Bookman Old Style" w:hAnsi="Bookman Old Style"/>
          <w:sz w:val="22"/>
          <w:szCs w:val="22"/>
        </w:rPr>
        <w:t xml:space="preserve">Last year’s project was to </w:t>
      </w:r>
      <w:r w:rsidR="00F02E54">
        <w:rPr>
          <w:rFonts w:ascii="Bookman Old Style" w:hAnsi="Bookman Old Style"/>
          <w:sz w:val="22"/>
          <w:szCs w:val="22"/>
        </w:rPr>
        <w:t xml:space="preserve">begin repairing the window shutters on the Craig House. </w:t>
      </w:r>
      <w:r w:rsidR="007C51EC" w:rsidRPr="007C51EC">
        <w:rPr>
          <w:rFonts w:ascii="Bookman Old Style" w:hAnsi="Bookman Old Style"/>
          <w:sz w:val="22"/>
          <w:szCs w:val="22"/>
        </w:rPr>
        <w:t>Our project for 202</w:t>
      </w:r>
      <w:r w:rsidR="00F02E54">
        <w:rPr>
          <w:rFonts w:ascii="Bookman Old Style" w:hAnsi="Bookman Old Style"/>
          <w:sz w:val="22"/>
          <w:szCs w:val="22"/>
        </w:rPr>
        <w:t>5</w:t>
      </w:r>
      <w:r w:rsidR="00382455">
        <w:rPr>
          <w:rFonts w:ascii="Bookman Old Style" w:hAnsi="Bookman Old Style"/>
          <w:sz w:val="22"/>
          <w:szCs w:val="22"/>
        </w:rPr>
        <w:t xml:space="preserve"> was</w:t>
      </w:r>
      <w:r w:rsidR="007C51EC" w:rsidRPr="007C51EC">
        <w:rPr>
          <w:rFonts w:ascii="Bookman Old Style" w:hAnsi="Bookman Old Style"/>
          <w:sz w:val="22"/>
          <w:szCs w:val="22"/>
        </w:rPr>
        <w:t xml:space="preserve"> to </w:t>
      </w:r>
      <w:r w:rsidR="00F02E54">
        <w:rPr>
          <w:rFonts w:ascii="Bookman Old Style" w:hAnsi="Bookman Old Style"/>
          <w:sz w:val="22"/>
          <w:szCs w:val="22"/>
        </w:rPr>
        <w:t>complete the shutters project.</w:t>
      </w:r>
    </w:p>
    <w:p w14:paraId="7B06AE99" w14:textId="15A52410" w:rsidR="00806E02" w:rsidRPr="007C51EC" w:rsidRDefault="007C51EC" w:rsidP="007C51EC">
      <w:pPr>
        <w:jc w:val="both"/>
        <w:rPr>
          <w:rFonts w:ascii="Bookman Old Style" w:hAnsi="Bookman Old Style"/>
          <w:sz w:val="22"/>
          <w:szCs w:val="22"/>
        </w:rPr>
      </w:pPr>
      <w:r w:rsidRPr="007C51EC">
        <w:rPr>
          <w:rFonts w:ascii="Bookman Old Style" w:hAnsi="Bookman Old Style"/>
          <w:sz w:val="22"/>
          <w:szCs w:val="22"/>
        </w:rPr>
        <w:tab/>
        <w:t>The barn door project, the shutters project and other work we have been sponsoring at the Craig farm ha</w:t>
      </w:r>
      <w:r w:rsidR="007F1E62">
        <w:rPr>
          <w:rFonts w:ascii="Bookman Old Style" w:hAnsi="Bookman Old Style"/>
          <w:sz w:val="22"/>
          <w:szCs w:val="22"/>
        </w:rPr>
        <w:t>ve</w:t>
      </w:r>
      <w:r w:rsidRPr="007C51EC">
        <w:rPr>
          <w:rFonts w:ascii="Bookman Old Style" w:hAnsi="Bookman Old Style"/>
          <w:sz w:val="22"/>
          <w:szCs w:val="22"/>
        </w:rPr>
        <w:t xml:space="preserve"> been partially funded through grants received f</w:t>
      </w:r>
      <w:r w:rsidR="00806E02">
        <w:rPr>
          <w:rFonts w:ascii="Bookman Old Style" w:hAnsi="Bookman Old Style"/>
          <w:sz w:val="22"/>
          <w:szCs w:val="22"/>
        </w:rPr>
        <w:t>ro</w:t>
      </w:r>
      <w:r w:rsidRPr="007C51EC">
        <w:rPr>
          <w:rFonts w:ascii="Bookman Old Style" w:hAnsi="Bookman Old Style"/>
          <w:sz w:val="22"/>
          <w:szCs w:val="22"/>
        </w:rPr>
        <w:t>m the Monmouth County Historical Commission, for which we are most grateful.</w:t>
      </w:r>
    </w:p>
    <w:p w14:paraId="64FA83B9" w14:textId="77777777" w:rsidR="007C51EC" w:rsidRDefault="007C51EC" w:rsidP="00F02E54">
      <w:pPr>
        <w:shd w:val="clear" w:color="auto" w:fill="FFFFFF"/>
        <w:rPr>
          <w:rFonts w:ascii="Bookman Old Style" w:hAnsi="Bookman Old Style" w:cs="Arial"/>
          <w:b/>
          <w:color w:val="222222"/>
          <w:sz w:val="32"/>
          <w:szCs w:val="32"/>
        </w:rPr>
      </w:pPr>
    </w:p>
    <w:p w14:paraId="799C355B" w14:textId="554E76AF" w:rsidR="001A0BEF" w:rsidRPr="00B46F60" w:rsidRDefault="001A0BEF" w:rsidP="003A348A">
      <w:pPr>
        <w:ind w:left="720" w:firstLine="720"/>
        <w:rPr>
          <w:rFonts w:ascii="Bookman Old Style" w:hAnsi="Bookman Old Style"/>
          <w:b/>
          <w:sz w:val="36"/>
          <w:szCs w:val="36"/>
        </w:rPr>
      </w:pPr>
      <w:r w:rsidRPr="00B46F60">
        <w:rPr>
          <w:rFonts w:ascii="Bookman Old Style" w:hAnsi="Bookman Old Style"/>
          <w:b/>
          <w:sz w:val="36"/>
          <w:szCs w:val="36"/>
        </w:rPr>
        <w:t>202</w:t>
      </w:r>
      <w:r w:rsidR="00530C81">
        <w:rPr>
          <w:rFonts w:ascii="Bookman Old Style" w:hAnsi="Bookman Old Style"/>
          <w:b/>
          <w:sz w:val="36"/>
          <w:szCs w:val="36"/>
        </w:rPr>
        <w:t>6</w:t>
      </w:r>
      <w:r w:rsidRPr="00B46F60">
        <w:rPr>
          <w:rFonts w:ascii="Bookman Old Style" w:hAnsi="Bookman Old Style"/>
          <w:b/>
          <w:sz w:val="36"/>
          <w:szCs w:val="36"/>
        </w:rPr>
        <w:t xml:space="preserve"> MEMBERSHIP DRIVE OPE</w:t>
      </w:r>
      <w:r>
        <w:rPr>
          <w:rFonts w:ascii="Bookman Old Style" w:hAnsi="Bookman Old Style"/>
          <w:b/>
          <w:sz w:val="36"/>
          <w:szCs w:val="36"/>
        </w:rPr>
        <w:t>NS</w:t>
      </w:r>
    </w:p>
    <w:p w14:paraId="78B7EC80" w14:textId="77777777" w:rsidR="001A0BEF" w:rsidRPr="0016546D" w:rsidRDefault="001A0BEF" w:rsidP="001A0BEF">
      <w:pPr>
        <w:ind w:firstLine="720"/>
        <w:jc w:val="both"/>
        <w:rPr>
          <w:rFonts w:ascii="Bookman Old Style" w:hAnsi="Bookman Old Style"/>
          <w:b/>
        </w:rPr>
      </w:pPr>
    </w:p>
    <w:p w14:paraId="42F8E1DC" w14:textId="35B12E80" w:rsidR="001A0BEF" w:rsidRPr="00530C81" w:rsidRDefault="001A0BEF" w:rsidP="001A0BEF">
      <w:pPr>
        <w:ind w:firstLine="720"/>
        <w:jc w:val="both"/>
        <w:rPr>
          <w:rFonts w:ascii="Bookman Old Style" w:hAnsi="Bookman Old Style"/>
          <w:i/>
          <w:iCs/>
          <w:sz w:val="22"/>
          <w:szCs w:val="22"/>
        </w:rPr>
      </w:pPr>
      <w:r w:rsidRPr="00A40434">
        <w:rPr>
          <w:rFonts w:ascii="Bookman Old Style" w:hAnsi="Bookman Old Style"/>
          <w:sz w:val="22"/>
          <w:szCs w:val="22"/>
        </w:rPr>
        <w:t>Membership renewal forms for 202</w:t>
      </w:r>
      <w:r w:rsidR="00530C81">
        <w:rPr>
          <w:rFonts w:ascii="Bookman Old Style" w:hAnsi="Bookman Old Style"/>
          <w:sz w:val="22"/>
          <w:szCs w:val="22"/>
        </w:rPr>
        <w:t>6</w:t>
      </w:r>
      <w:r w:rsidRPr="00A40434">
        <w:rPr>
          <w:rFonts w:ascii="Bookman Old Style" w:hAnsi="Bookman Old Style"/>
          <w:sz w:val="22"/>
          <w:szCs w:val="22"/>
        </w:rPr>
        <w:t xml:space="preserve"> are enclosed</w:t>
      </w:r>
      <w:r w:rsidR="0073601C">
        <w:rPr>
          <w:rFonts w:ascii="Bookman Old Style" w:hAnsi="Bookman Old Style"/>
          <w:sz w:val="22"/>
          <w:szCs w:val="22"/>
        </w:rPr>
        <w:t xml:space="preserve"> in this newsletter</w:t>
      </w:r>
      <w:r w:rsidRPr="00A40434">
        <w:rPr>
          <w:rFonts w:ascii="Bookman Old Style" w:hAnsi="Bookman Old Style"/>
          <w:sz w:val="22"/>
          <w:szCs w:val="22"/>
        </w:rPr>
        <w:t>. We cannot do what we do without the support of our members. We especially appreciate our patrons and life members. We also much appreciate additional contributions made by many members. Membership has been over 100 for each of the past ten years</w:t>
      </w:r>
      <w:r>
        <w:rPr>
          <w:rFonts w:ascii="Bookman Old Style" w:hAnsi="Bookman Old Style"/>
          <w:sz w:val="22"/>
          <w:szCs w:val="22"/>
        </w:rPr>
        <w:t xml:space="preserve">. </w:t>
      </w:r>
      <w:r w:rsidRPr="00530C81">
        <w:rPr>
          <w:rFonts w:ascii="Bookman Old Style" w:hAnsi="Bookman Old Style"/>
          <w:i/>
          <w:iCs/>
          <w:sz w:val="22"/>
          <w:szCs w:val="22"/>
        </w:rPr>
        <w:t xml:space="preserve">This year we have set a </w:t>
      </w:r>
      <w:proofErr w:type="gramStart"/>
      <w:r w:rsidR="004B264C" w:rsidRPr="00530C81">
        <w:rPr>
          <w:rFonts w:ascii="Bookman Old Style" w:hAnsi="Bookman Old Style"/>
          <w:i/>
          <w:iCs/>
          <w:sz w:val="22"/>
          <w:szCs w:val="22"/>
        </w:rPr>
        <w:t>new record</w:t>
      </w:r>
      <w:proofErr w:type="gramEnd"/>
      <w:r w:rsidRPr="00530C81">
        <w:rPr>
          <w:rFonts w:ascii="Bookman Old Style" w:hAnsi="Bookman Old Style"/>
          <w:i/>
          <w:iCs/>
          <w:sz w:val="22"/>
          <w:szCs w:val="22"/>
        </w:rPr>
        <w:t xml:space="preserve"> of 152 </w:t>
      </w:r>
      <w:r w:rsidR="004B264C" w:rsidRPr="00530C81">
        <w:rPr>
          <w:rFonts w:ascii="Bookman Old Style" w:hAnsi="Bookman Old Style"/>
          <w:i/>
          <w:iCs/>
          <w:sz w:val="22"/>
          <w:szCs w:val="22"/>
        </w:rPr>
        <w:t>members, of</w:t>
      </w:r>
      <w:r w:rsidRPr="00530C81">
        <w:rPr>
          <w:rFonts w:ascii="Bookman Old Style" w:hAnsi="Bookman Old Style"/>
          <w:i/>
          <w:iCs/>
          <w:sz w:val="22"/>
          <w:szCs w:val="22"/>
        </w:rPr>
        <w:t xml:space="preserve"> whom 44 are life members.</w:t>
      </w:r>
    </w:p>
    <w:p w14:paraId="60FD9C65" w14:textId="09F778C0" w:rsidR="00F75014" w:rsidRDefault="001A0BEF" w:rsidP="00506B71">
      <w:pPr>
        <w:ind w:firstLine="720"/>
        <w:jc w:val="both"/>
        <w:rPr>
          <w:rFonts w:ascii="Bookman Old Style" w:hAnsi="Bookman Old Style"/>
          <w:sz w:val="22"/>
          <w:szCs w:val="22"/>
        </w:rPr>
      </w:pPr>
      <w:r>
        <w:rPr>
          <w:rFonts w:ascii="Bookman Old Style" w:hAnsi="Bookman Old Style"/>
          <w:sz w:val="22"/>
          <w:szCs w:val="22"/>
        </w:rPr>
        <w:t>Dues</w:t>
      </w:r>
      <w:r w:rsidRPr="00A40434">
        <w:rPr>
          <w:rFonts w:ascii="Bookman Old Style" w:hAnsi="Bookman Old Style"/>
          <w:sz w:val="22"/>
          <w:szCs w:val="22"/>
        </w:rPr>
        <w:t xml:space="preserve"> rates </w:t>
      </w:r>
      <w:r>
        <w:rPr>
          <w:rFonts w:ascii="Bookman Old Style" w:hAnsi="Bookman Old Style"/>
          <w:sz w:val="22"/>
          <w:szCs w:val="22"/>
        </w:rPr>
        <w:t xml:space="preserve">were raised </w:t>
      </w:r>
      <w:r w:rsidR="00530C81">
        <w:rPr>
          <w:rFonts w:ascii="Bookman Old Style" w:hAnsi="Bookman Old Style"/>
          <w:sz w:val="22"/>
          <w:szCs w:val="22"/>
        </w:rPr>
        <w:t xml:space="preserve">two years ago </w:t>
      </w:r>
      <w:proofErr w:type="gramStart"/>
      <w:r>
        <w:rPr>
          <w:rFonts w:ascii="Bookman Old Style" w:hAnsi="Bookman Old Style"/>
          <w:sz w:val="22"/>
          <w:szCs w:val="22"/>
        </w:rPr>
        <w:t>in order to</w:t>
      </w:r>
      <w:proofErr w:type="gramEnd"/>
      <w:r>
        <w:rPr>
          <w:rFonts w:ascii="Bookman Old Style" w:hAnsi="Bookman Old Style"/>
          <w:sz w:val="22"/>
          <w:szCs w:val="22"/>
        </w:rPr>
        <w:t xml:space="preserve"> help us meet increased expenses and cover the costs of planned projects to commemorate the 250</w:t>
      </w:r>
      <w:r w:rsidRPr="0036305A">
        <w:rPr>
          <w:rFonts w:ascii="Bookman Old Style" w:hAnsi="Bookman Old Style"/>
          <w:sz w:val="22"/>
          <w:szCs w:val="22"/>
          <w:vertAlign w:val="superscript"/>
        </w:rPr>
        <w:t>th</w:t>
      </w:r>
      <w:r>
        <w:rPr>
          <w:rFonts w:ascii="Bookman Old Style" w:hAnsi="Bookman Old Style"/>
          <w:sz w:val="22"/>
          <w:szCs w:val="22"/>
        </w:rPr>
        <w:t xml:space="preserve"> anniversary of the battle in 2028. </w:t>
      </w:r>
      <w:r w:rsidR="000471B1">
        <w:rPr>
          <w:rFonts w:ascii="Bookman Old Style" w:hAnsi="Bookman Old Style"/>
          <w:sz w:val="22"/>
          <w:szCs w:val="22"/>
        </w:rPr>
        <w:t>R</w:t>
      </w:r>
      <w:r>
        <w:rPr>
          <w:rFonts w:ascii="Bookman Old Style" w:hAnsi="Bookman Old Style"/>
          <w:sz w:val="22"/>
          <w:szCs w:val="22"/>
        </w:rPr>
        <w:t xml:space="preserve">ates </w:t>
      </w:r>
      <w:r w:rsidR="000471B1">
        <w:rPr>
          <w:rFonts w:ascii="Bookman Old Style" w:hAnsi="Bookman Old Style"/>
          <w:sz w:val="22"/>
          <w:szCs w:val="22"/>
        </w:rPr>
        <w:t xml:space="preserve">and categories </w:t>
      </w:r>
      <w:r w:rsidRPr="00A40434">
        <w:rPr>
          <w:rFonts w:ascii="Bookman Old Style" w:hAnsi="Bookman Old Style"/>
          <w:sz w:val="22"/>
          <w:szCs w:val="22"/>
        </w:rPr>
        <w:t>are as follows: senior membership</w:t>
      </w:r>
      <w:r>
        <w:rPr>
          <w:rFonts w:ascii="Bookman Old Style" w:hAnsi="Bookman Old Style"/>
          <w:sz w:val="22"/>
          <w:szCs w:val="22"/>
        </w:rPr>
        <w:t xml:space="preserve">, </w:t>
      </w:r>
      <w:r w:rsidRPr="00A40434">
        <w:rPr>
          <w:rFonts w:ascii="Bookman Old Style" w:hAnsi="Bookman Old Style"/>
          <w:sz w:val="22"/>
          <w:szCs w:val="22"/>
        </w:rPr>
        <w:t>$10; senior family</w:t>
      </w:r>
      <w:r>
        <w:rPr>
          <w:rFonts w:ascii="Bookman Old Style" w:hAnsi="Bookman Old Style"/>
          <w:sz w:val="22"/>
          <w:szCs w:val="22"/>
        </w:rPr>
        <w:t xml:space="preserve">, </w:t>
      </w:r>
      <w:r w:rsidRPr="00A40434">
        <w:rPr>
          <w:rFonts w:ascii="Bookman Old Style" w:hAnsi="Bookman Old Style"/>
          <w:sz w:val="22"/>
          <w:szCs w:val="22"/>
        </w:rPr>
        <w:t>$15; single membership</w:t>
      </w:r>
      <w:r>
        <w:rPr>
          <w:rFonts w:ascii="Bookman Old Style" w:hAnsi="Bookman Old Style"/>
          <w:sz w:val="22"/>
          <w:szCs w:val="22"/>
        </w:rPr>
        <w:t xml:space="preserve">, </w:t>
      </w:r>
      <w:r w:rsidRPr="00A40434">
        <w:rPr>
          <w:rFonts w:ascii="Bookman Old Style" w:hAnsi="Bookman Old Style"/>
          <w:sz w:val="22"/>
          <w:szCs w:val="22"/>
        </w:rPr>
        <w:t>$25; family membership</w:t>
      </w:r>
      <w:r>
        <w:rPr>
          <w:rFonts w:ascii="Bookman Old Style" w:hAnsi="Bookman Old Style"/>
          <w:sz w:val="22"/>
          <w:szCs w:val="22"/>
        </w:rPr>
        <w:t xml:space="preserve">, </w:t>
      </w:r>
      <w:r w:rsidRPr="00A40434">
        <w:rPr>
          <w:rFonts w:ascii="Bookman Old Style" w:hAnsi="Bookman Old Style"/>
          <w:sz w:val="22"/>
          <w:szCs w:val="22"/>
        </w:rPr>
        <w:t>$35; patron leve</w:t>
      </w:r>
      <w:r>
        <w:rPr>
          <w:rFonts w:ascii="Bookman Old Style" w:hAnsi="Bookman Old Style"/>
          <w:sz w:val="22"/>
          <w:szCs w:val="22"/>
        </w:rPr>
        <w:t>l,</w:t>
      </w:r>
      <w:r w:rsidRPr="00A40434">
        <w:rPr>
          <w:rFonts w:ascii="Bookman Old Style" w:hAnsi="Bookman Old Style"/>
          <w:sz w:val="22"/>
          <w:szCs w:val="22"/>
        </w:rPr>
        <w:t xml:space="preserve"> $125; and life </w:t>
      </w:r>
      <w:r w:rsidRPr="008061E3">
        <w:rPr>
          <w:rFonts w:ascii="Bookman Old Style" w:hAnsi="Bookman Old Style"/>
          <w:sz w:val="22"/>
          <w:szCs w:val="22"/>
        </w:rPr>
        <w:t>membership, $300.</w:t>
      </w:r>
      <w:r w:rsidR="00F847E8" w:rsidRPr="008061E3">
        <w:rPr>
          <w:rFonts w:ascii="Bookman Old Style" w:hAnsi="Bookman Old Style"/>
          <w:sz w:val="22"/>
          <w:szCs w:val="22"/>
        </w:rPr>
        <w:t xml:space="preserve"> </w:t>
      </w:r>
      <w:r w:rsidRPr="008061E3">
        <w:rPr>
          <w:rFonts w:ascii="Bookman Old Style" w:hAnsi="Bookman Old Style"/>
          <w:sz w:val="22"/>
          <w:szCs w:val="22"/>
        </w:rPr>
        <w:t>Thank you for your support</w:t>
      </w:r>
      <w:bookmarkStart w:id="0" w:name="_9z4eg9l3w4be"/>
      <w:bookmarkEnd w:id="0"/>
      <w:r w:rsidR="000471B1" w:rsidRPr="008061E3">
        <w:rPr>
          <w:rFonts w:ascii="Bookman Old Style" w:hAnsi="Bookman Old Style"/>
          <w:sz w:val="22"/>
          <w:szCs w:val="22"/>
        </w:rPr>
        <w:t>!</w:t>
      </w:r>
    </w:p>
    <w:p w14:paraId="3354477C" w14:textId="77777777" w:rsidR="00F02E54" w:rsidRPr="008061E3" w:rsidRDefault="00F02E54" w:rsidP="00506B71">
      <w:pPr>
        <w:ind w:firstLine="720"/>
        <w:jc w:val="both"/>
        <w:rPr>
          <w:rFonts w:ascii="Bookman Old Style" w:hAnsi="Bookman Old Style"/>
          <w:sz w:val="22"/>
          <w:szCs w:val="22"/>
        </w:rPr>
      </w:pPr>
    </w:p>
    <w:p w14:paraId="7C9CCE3B" w14:textId="77777777" w:rsidR="001245A2" w:rsidRDefault="001245A2" w:rsidP="001245A2">
      <w:pPr>
        <w:jc w:val="center"/>
        <w:rPr>
          <w:rFonts w:ascii="Bookman Old Style" w:hAnsi="Bookman Old Style"/>
        </w:rPr>
      </w:pPr>
      <w:r>
        <w:rPr>
          <w:rFonts w:ascii="Bookman Old Style" w:hAnsi="Bookman Old Style"/>
          <w:b/>
          <w:bCs/>
          <w:sz w:val="32"/>
          <w:szCs w:val="32"/>
        </w:rPr>
        <w:t>CURRENT</w:t>
      </w:r>
      <w:r>
        <w:rPr>
          <w:rFonts w:ascii="Bookman Old Style" w:hAnsi="Bookman Old Style"/>
          <w:b/>
          <w:bCs/>
          <w:i/>
          <w:sz w:val="32"/>
          <w:szCs w:val="32"/>
        </w:rPr>
        <w:t xml:space="preserve"> </w:t>
      </w:r>
      <w:r>
        <w:rPr>
          <w:rFonts w:ascii="Bookman Old Style" w:hAnsi="Bookman Old Style"/>
          <w:b/>
          <w:bCs/>
          <w:sz w:val="32"/>
          <w:szCs w:val="32"/>
        </w:rPr>
        <w:t>MONMOUTH BATTLEFIELD HOURS</w:t>
      </w:r>
    </w:p>
    <w:p w14:paraId="26A0A4B9" w14:textId="77777777" w:rsidR="001245A2" w:rsidRDefault="001245A2" w:rsidP="001245A2">
      <w:pPr>
        <w:jc w:val="center"/>
        <w:rPr>
          <w:rFonts w:ascii="Bookman Old Style" w:hAnsi="Bookman Old Style"/>
          <w:b/>
          <w:bCs/>
          <w:i/>
          <w:sz w:val="28"/>
          <w:szCs w:val="28"/>
        </w:rPr>
      </w:pPr>
    </w:p>
    <w:p w14:paraId="7BDC0746" w14:textId="77777777" w:rsidR="001245A2" w:rsidRPr="0055758F" w:rsidRDefault="001245A2" w:rsidP="001245A2">
      <w:pPr>
        <w:ind w:firstLine="720"/>
        <w:jc w:val="both"/>
        <w:rPr>
          <w:rFonts w:ascii="Bookman Old Style" w:hAnsi="Bookman Old Style"/>
          <w:sz w:val="22"/>
          <w:szCs w:val="22"/>
        </w:rPr>
      </w:pPr>
      <w:r w:rsidRPr="0055758F">
        <w:rPr>
          <w:rFonts w:ascii="Bookman Old Style" w:hAnsi="Bookman Old Style"/>
          <w:sz w:val="22"/>
          <w:szCs w:val="22"/>
        </w:rPr>
        <w:t xml:space="preserve">Park grounds are now open daily on their winter schedule, from 8:00 AM to 4:30 PM. </w:t>
      </w:r>
    </w:p>
    <w:p w14:paraId="430FFFDE" w14:textId="013E6AD0" w:rsidR="001245A2" w:rsidRPr="0055758F" w:rsidRDefault="001245A2" w:rsidP="001245A2">
      <w:pPr>
        <w:ind w:firstLine="720"/>
        <w:jc w:val="both"/>
        <w:rPr>
          <w:rFonts w:ascii="Bookman Old Style" w:hAnsi="Bookman Old Style"/>
          <w:sz w:val="22"/>
          <w:szCs w:val="22"/>
        </w:rPr>
      </w:pPr>
      <w:r w:rsidRPr="0055758F">
        <w:rPr>
          <w:rFonts w:ascii="Bookman Old Style" w:hAnsi="Bookman Old Style"/>
          <w:sz w:val="22"/>
          <w:szCs w:val="22"/>
        </w:rPr>
        <w:t xml:space="preserve">The Visitor Center is staffed and open </w:t>
      </w:r>
      <w:r w:rsidR="0065429D">
        <w:rPr>
          <w:rFonts w:ascii="Bookman Old Style" w:hAnsi="Bookman Old Style"/>
          <w:sz w:val="22"/>
          <w:szCs w:val="22"/>
        </w:rPr>
        <w:t>seven</w:t>
      </w:r>
      <w:r w:rsidRPr="0055758F">
        <w:rPr>
          <w:rFonts w:ascii="Bookman Old Style" w:hAnsi="Bookman Old Style"/>
          <w:sz w:val="22"/>
          <w:szCs w:val="22"/>
        </w:rPr>
        <w:t xml:space="preserve"> days a week</w:t>
      </w:r>
      <w:r w:rsidR="0065429D">
        <w:rPr>
          <w:rFonts w:ascii="Bookman Old Style" w:hAnsi="Bookman Old Style"/>
          <w:sz w:val="22"/>
          <w:szCs w:val="22"/>
        </w:rPr>
        <w:t xml:space="preserve"> </w:t>
      </w:r>
      <w:r w:rsidRPr="0055758F">
        <w:rPr>
          <w:rFonts w:ascii="Bookman Old Style" w:hAnsi="Bookman Old Style"/>
          <w:sz w:val="22"/>
          <w:szCs w:val="22"/>
        </w:rPr>
        <w:t>from 9</w:t>
      </w:r>
      <w:r>
        <w:rPr>
          <w:rFonts w:ascii="Bookman Old Style" w:hAnsi="Bookman Old Style"/>
          <w:sz w:val="22"/>
          <w:szCs w:val="22"/>
        </w:rPr>
        <w:t>:00</w:t>
      </w:r>
      <w:r w:rsidRPr="0055758F">
        <w:rPr>
          <w:rFonts w:ascii="Bookman Old Style" w:hAnsi="Bookman Old Style"/>
          <w:sz w:val="22"/>
          <w:szCs w:val="22"/>
        </w:rPr>
        <w:t xml:space="preserve"> AM to 4</w:t>
      </w:r>
      <w:r>
        <w:rPr>
          <w:rFonts w:ascii="Bookman Old Style" w:hAnsi="Bookman Old Style"/>
          <w:sz w:val="22"/>
          <w:szCs w:val="22"/>
        </w:rPr>
        <w:t>:00</w:t>
      </w:r>
      <w:r w:rsidRPr="0055758F">
        <w:rPr>
          <w:rFonts w:ascii="Bookman Old Style" w:hAnsi="Bookman Old Style"/>
          <w:sz w:val="22"/>
          <w:szCs w:val="22"/>
        </w:rPr>
        <w:t xml:space="preserve"> PM.  </w:t>
      </w:r>
    </w:p>
    <w:p w14:paraId="57D7AFCE" w14:textId="77777777" w:rsidR="001245A2" w:rsidRPr="0055758F" w:rsidRDefault="001245A2" w:rsidP="001245A2">
      <w:pPr>
        <w:ind w:firstLine="720"/>
        <w:jc w:val="both"/>
        <w:rPr>
          <w:rFonts w:ascii="Bookman Old Style" w:hAnsi="Bookman Old Style"/>
          <w:sz w:val="22"/>
          <w:szCs w:val="22"/>
        </w:rPr>
      </w:pPr>
      <w:r w:rsidRPr="0055758F">
        <w:rPr>
          <w:rFonts w:ascii="Bookman Old Style" w:hAnsi="Bookman Old Style"/>
          <w:sz w:val="22"/>
          <w:szCs w:val="22"/>
        </w:rPr>
        <w:t xml:space="preserve">Bathrooms are available in the brick building (old Visitor Center) across                        from the Visitor Center, daily from 9:00 AM to 4:00 PM, </w:t>
      </w:r>
      <w:proofErr w:type="gramStart"/>
      <w:r w:rsidRPr="0055758F">
        <w:rPr>
          <w:rFonts w:ascii="Bookman Old Style" w:hAnsi="Bookman Old Style"/>
          <w:sz w:val="22"/>
          <w:szCs w:val="22"/>
        </w:rPr>
        <w:t>and also</w:t>
      </w:r>
      <w:proofErr w:type="gramEnd"/>
      <w:r w:rsidRPr="0055758F">
        <w:rPr>
          <w:rFonts w:ascii="Bookman Old Style" w:hAnsi="Bookman Old Style"/>
          <w:sz w:val="22"/>
          <w:szCs w:val="22"/>
        </w:rPr>
        <w:t xml:space="preserve"> in the Visitor Center itself when it is open. The bathrooms at the playground will be closed for the season starting December 1</w:t>
      </w:r>
      <w:r w:rsidRPr="0055758F">
        <w:rPr>
          <w:rFonts w:ascii="Bookman Old Style" w:hAnsi="Bookman Old Style"/>
          <w:sz w:val="22"/>
          <w:szCs w:val="22"/>
          <w:vertAlign w:val="superscript"/>
        </w:rPr>
        <w:t>st</w:t>
      </w:r>
      <w:r w:rsidRPr="0055758F">
        <w:rPr>
          <w:rFonts w:ascii="Bookman Old Style" w:hAnsi="Bookman Old Style"/>
          <w:sz w:val="22"/>
          <w:szCs w:val="22"/>
        </w:rPr>
        <w:t>.</w:t>
      </w:r>
    </w:p>
    <w:p w14:paraId="0880489B" w14:textId="41351995" w:rsidR="00CC1F09" w:rsidRDefault="001245A2" w:rsidP="00CC1F09">
      <w:pPr>
        <w:jc w:val="both"/>
        <w:rPr>
          <w:rFonts w:ascii="Bookman Old Style" w:hAnsi="Bookman Old Style"/>
          <w:sz w:val="22"/>
          <w:szCs w:val="22"/>
        </w:rPr>
      </w:pPr>
      <w:r w:rsidRPr="0055758F">
        <w:rPr>
          <w:rFonts w:ascii="Bookman Old Style" w:hAnsi="Bookman Old Style"/>
          <w:sz w:val="22"/>
          <w:szCs w:val="22"/>
        </w:rPr>
        <w:tab/>
        <w:t>Craig House is open on Sundays from 1</w:t>
      </w:r>
      <w:r>
        <w:rPr>
          <w:rFonts w:ascii="Bookman Old Style" w:hAnsi="Bookman Old Style"/>
          <w:sz w:val="22"/>
          <w:szCs w:val="22"/>
        </w:rPr>
        <w:t xml:space="preserve">:00 to </w:t>
      </w:r>
      <w:r w:rsidRPr="0055758F">
        <w:rPr>
          <w:rFonts w:ascii="Bookman Old Style" w:hAnsi="Bookman Old Style"/>
          <w:sz w:val="22"/>
          <w:szCs w:val="22"/>
        </w:rPr>
        <w:t>4</w:t>
      </w:r>
      <w:r>
        <w:rPr>
          <w:rFonts w:ascii="Bookman Old Style" w:hAnsi="Bookman Old Style"/>
          <w:sz w:val="22"/>
          <w:szCs w:val="22"/>
        </w:rPr>
        <w:t>:00</w:t>
      </w:r>
      <w:r w:rsidRPr="0055758F">
        <w:rPr>
          <w:rFonts w:ascii="Bookman Old Style" w:hAnsi="Bookman Old Style"/>
          <w:sz w:val="22"/>
          <w:szCs w:val="22"/>
        </w:rPr>
        <w:t xml:space="preserve"> PM until it closes for the winter on December </w:t>
      </w:r>
      <w:r w:rsidR="00F02E54">
        <w:rPr>
          <w:rFonts w:ascii="Bookman Old Style" w:hAnsi="Bookman Old Style"/>
          <w:sz w:val="22"/>
          <w:szCs w:val="22"/>
        </w:rPr>
        <w:t>7</w:t>
      </w:r>
      <w:r w:rsidRPr="0055758F">
        <w:rPr>
          <w:rFonts w:ascii="Bookman Old Style" w:hAnsi="Bookman Old Style"/>
          <w:sz w:val="22"/>
          <w:szCs w:val="22"/>
        </w:rPr>
        <w:t>. Our gift shop in the Visitor Center is open every Sunday from 1</w:t>
      </w:r>
      <w:r>
        <w:rPr>
          <w:rFonts w:ascii="Bookman Old Style" w:hAnsi="Bookman Old Style"/>
          <w:sz w:val="22"/>
          <w:szCs w:val="22"/>
        </w:rPr>
        <w:t xml:space="preserve">00 PM to </w:t>
      </w:r>
      <w:r w:rsidRPr="0055758F">
        <w:rPr>
          <w:rFonts w:ascii="Bookman Old Style" w:hAnsi="Bookman Old Style"/>
          <w:sz w:val="22"/>
          <w:szCs w:val="22"/>
        </w:rPr>
        <w:t>4</w:t>
      </w:r>
      <w:r>
        <w:rPr>
          <w:rFonts w:ascii="Bookman Old Style" w:hAnsi="Bookman Old Style"/>
          <w:sz w:val="22"/>
          <w:szCs w:val="22"/>
        </w:rPr>
        <w:t>:00</w:t>
      </w:r>
      <w:r w:rsidRPr="0055758F">
        <w:rPr>
          <w:rFonts w:ascii="Bookman Old Style" w:hAnsi="Bookman Old Style"/>
          <w:sz w:val="22"/>
          <w:szCs w:val="22"/>
        </w:rPr>
        <w:t xml:space="preserve"> PM.</w:t>
      </w:r>
    </w:p>
    <w:p w14:paraId="4EC8FD6E" w14:textId="2D233A21" w:rsidR="00F02E54" w:rsidRDefault="001245A2" w:rsidP="00F02E54">
      <w:pPr>
        <w:jc w:val="both"/>
        <w:rPr>
          <w:rFonts w:ascii="Bookman Old Style" w:hAnsi="Bookman Old Style"/>
          <w:sz w:val="22"/>
          <w:szCs w:val="22"/>
        </w:rPr>
      </w:pPr>
      <w:r w:rsidRPr="0055758F">
        <w:rPr>
          <w:rFonts w:ascii="Bookman Old Style" w:hAnsi="Bookman Old Style"/>
          <w:sz w:val="22"/>
          <w:szCs w:val="22"/>
        </w:rPr>
        <w:t xml:space="preserve"> </w:t>
      </w:r>
    </w:p>
    <w:p w14:paraId="683ABB30" w14:textId="0B4E1D5C" w:rsidR="00290FC0" w:rsidRPr="00F02E54" w:rsidRDefault="00290FC0" w:rsidP="00F02E54">
      <w:pPr>
        <w:jc w:val="center"/>
        <w:rPr>
          <w:rFonts w:ascii="Bookman Old Style" w:hAnsi="Bookman Old Style"/>
          <w:sz w:val="22"/>
          <w:szCs w:val="22"/>
        </w:rPr>
      </w:pPr>
      <w:r w:rsidRPr="00290FC0">
        <w:rPr>
          <w:rFonts w:ascii="Bookman Old Style" w:hAnsi="Bookman Old Style"/>
          <w:b/>
          <w:sz w:val="28"/>
          <w:szCs w:val="28"/>
        </w:rPr>
        <w:t xml:space="preserve">Our </w:t>
      </w:r>
      <w:proofErr w:type="gramStart"/>
      <w:r w:rsidRPr="00290FC0">
        <w:rPr>
          <w:rFonts w:ascii="Bookman Old Style" w:hAnsi="Bookman Old Style"/>
          <w:b/>
          <w:sz w:val="28"/>
          <w:szCs w:val="28"/>
        </w:rPr>
        <w:t>website  is</w:t>
      </w:r>
      <w:proofErr w:type="gramEnd"/>
      <w:r w:rsidRPr="00290FC0">
        <w:rPr>
          <w:rFonts w:ascii="Bookman Old Style" w:hAnsi="Bookman Old Style"/>
          <w:b/>
          <w:sz w:val="28"/>
          <w:szCs w:val="28"/>
        </w:rPr>
        <w:t xml:space="preserve">: </w:t>
      </w:r>
      <w:hyperlink r:id="rId13" w:history="1">
        <w:r w:rsidRPr="00290FC0">
          <w:rPr>
            <w:rStyle w:val="Hyperlink"/>
            <w:rFonts w:ascii="Bookman Old Style" w:hAnsi="Bookman Old Style"/>
            <w:b/>
            <w:color w:val="auto"/>
            <w:sz w:val="28"/>
            <w:szCs w:val="28"/>
          </w:rPr>
          <w:t>www.friendsofmonmouth.org</w:t>
        </w:r>
      </w:hyperlink>
    </w:p>
    <w:p w14:paraId="302C05AB" w14:textId="77777777" w:rsidR="00CC1F09" w:rsidRDefault="00CC1F09" w:rsidP="00F847E8">
      <w:pPr>
        <w:jc w:val="center"/>
        <w:rPr>
          <w:rFonts w:ascii="Bookman Old Style" w:hAnsi="Bookman Old Style"/>
          <w:b/>
          <w:sz w:val="28"/>
          <w:szCs w:val="28"/>
        </w:rPr>
      </w:pPr>
    </w:p>
    <w:p w14:paraId="23E233CF" w14:textId="77777777" w:rsidR="00290FC0" w:rsidRDefault="00290FC0" w:rsidP="00290FC0">
      <w:pPr>
        <w:jc w:val="center"/>
        <w:rPr>
          <w:rFonts w:ascii="Bookman Old Style" w:hAnsi="Bookman Old Style"/>
          <w:b/>
          <w:sz w:val="28"/>
          <w:szCs w:val="28"/>
        </w:rPr>
      </w:pPr>
      <w:r>
        <w:rPr>
          <w:rFonts w:ascii="Bookman Old Style" w:hAnsi="Bookman Old Style"/>
          <w:b/>
          <w:sz w:val="28"/>
          <w:szCs w:val="28"/>
        </w:rPr>
        <w:t xml:space="preserve">Our </w:t>
      </w:r>
      <w:r w:rsidR="00CC1F09">
        <w:rPr>
          <w:rFonts w:ascii="Bookman Old Style" w:hAnsi="Bookman Old Style"/>
          <w:b/>
          <w:sz w:val="28"/>
          <w:szCs w:val="28"/>
        </w:rPr>
        <w:t>postal</w:t>
      </w:r>
      <w:r>
        <w:rPr>
          <w:rFonts w:ascii="Bookman Old Style" w:hAnsi="Bookman Old Style"/>
          <w:b/>
          <w:sz w:val="28"/>
          <w:szCs w:val="28"/>
        </w:rPr>
        <w:t xml:space="preserve"> address </w:t>
      </w:r>
      <w:proofErr w:type="gramStart"/>
      <w:r>
        <w:rPr>
          <w:rFonts w:ascii="Bookman Old Style" w:hAnsi="Bookman Old Style"/>
          <w:b/>
          <w:sz w:val="28"/>
          <w:szCs w:val="28"/>
        </w:rPr>
        <w:t>is:</w:t>
      </w:r>
      <w:proofErr w:type="gramEnd"/>
      <w:r w:rsidR="00CC1F09">
        <w:rPr>
          <w:rFonts w:ascii="Bookman Old Style" w:hAnsi="Bookman Old Style"/>
          <w:b/>
          <w:sz w:val="28"/>
          <w:szCs w:val="28"/>
        </w:rPr>
        <w:t xml:space="preserve"> </w:t>
      </w:r>
      <w:r>
        <w:rPr>
          <w:rFonts w:ascii="Bookman Old Style" w:hAnsi="Bookman Old Style"/>
          <w:b/>
          <w:sz w:val="28"/>
          <w:szCs w:val="28"/>
        </w:rPr>
        <w:t>PO Box 122, Tennent, NJ 07763</w:t>
      </w:r>
    </w:p>
    <w:p w14:paraId="37EA5900" w14:textId="77777777" w:rsidR="00CC1F09" w:rsidRDefault="00CC1F09" w:rsidP="00290FC0">
      <w:pPr>
        <w:jc w:val="center"/>
        <w:rPr>
          <w:rFonts w:ascii="Bookman Old Style" w:hAnsi="Bookman Old Style"/>
          <w:b/>
          <w:sz w:val="28"/>
          <w:szCs w:val="28"/>
        </w:rPr>
      </w:pPr>
    </w:p>
    <w:p w14:paraId="346535CF" w14:textId="77777777" w:rsidR="00CC1F09" w:rsidRDefault="00CC1F09" w:rsidP="00290FC0">
      <w:pPr>
        <w:jc w:val="center"/>
        <w:rPr>
          <w:rFonts w:ascii="Bookman Old Style" w:hAnsi="Bookman Old Style"/>
          <w:b/>
          <w:sz w:val="28"/>
          <w:szCs w:val="28"/>
        </w:rPr>
      </w:pPr>
      <w:r>
        <w:rPr>
          <w:rFonts w:ascii="Bookman Old Style" w:hAnsi="Bookman Old Style"/>
          <w:b/>
          <w:sz w:val="28"/>
          <w:szCs w:val="28"/>
        </w:rPr>
        <w:t>Our Gmail address is</w:t>
      </w:r>
      <w:r w:rsidRPr="00CC1F09">
        <w:rPr>
          <w:rFonts w:ascii="Bookman Old Style" w:hAnsi="Bookman Old Style"/>
          <w:b/>
          <w:sz w:val="28"/>
          <w:szCs w:val="28"/>
        </w:rPr>
        <w:t xml:space="preserve">: </w:t>
      </w:r>
      <w:hyperlink r:id="rId14" w:history="1">
        <w:r w:rsidRPr="00CC1F09">
          <w:rPr>
            <w:rStyle w:val="Hyperlink"/>
            <w:rFonts w:ascii="Bookman Old Style" w:hAnsi="Bookman Old Style"/>
            <w:b/>
            <w:color w:val="auto"/>
            <w:sz w:val="28"/>
            <w:szCs w:val="28"/>
          </w:rPr>
          <w:t>friendsofmonmouth@gmail.com</w:t>
        </w:r>
      </w:hyperlink>
    </w:p>
    <w:p w14:paraId="61D88683" w14:textId="77777777" w:rsidR="003A3A1B" w:rsidRPr="00290FC0" w:rsidRDefault="003A3A1B" w:rsidP="00290FC0">
      <w:pPr>
        <w:jc w:val="center"/>
        <w:rPr>
          <w:rFonts w:ascii="Bookman Old Style" w:hAnsi="Bookman Old Style"/>
          <w:b/>
          <w:sz w:val="28"/>
          <w:szCs w:val="28"/>
        </w:rPr>
      </w:pPr>
      <w:r>
        <w:rPr>
          <w:rFonts w:ascii="Bookman Old Style" w:hAnsi="Bookman Old Style"/>
          <w:b/>
          <w:sz w:val="36"/>
          <w:szCs w:val="36"/>
        </w:rPr>
        <w:lastRenderedPageBreak/>
        <w:t>“SECOND SUNDAY” LECTURE SERIES</w:t>
      </w:r>
    </w:p>
    <w:p w14:paraId="73964A8A" w14:textId="3A84EA85" w:rsidR="00D43E9B" w:rsidRDefault="003A3A1B" w:rsidP="00B6217E">
      <w:pPr>
        <w:jc w:val="center"/>
        <w:rPr>
          <w:rFonts w:ascii="Bookman Old Style" w:hAnsi="Bookman Old Style"/>
          <w:b/>
          <w:sz w:val="36"/>
          <w:szCs w:val="36"/>
        </w:rPr>
      </w:pPr>
      <w:r>
        <w:rPr>
          <w:rFonts w:ascii="Bookman Old Style" w:hAnsi="Bookman Old Style"/>
          <w:b/>
          <w:sz w:val="36"/>
          <w:szCs w:val="36"/>
        </w:rPr>
        <w:t>T</w:t>
      </w:r>
      <w:r w:rsidR="00D43E9B">
        <w:rPr>
          <w:rFonts w:ascii="Bookman Old Style" w:hAnsi="Bookman Old Style"/>
          <w:b/>
          <w:sz w:val="36"/>
          <w:szCs w:val="36"/>
        </w:rPr>
        <w:t xml:space="preserve">O ENTER </w:t>
      </w:r>
      <w:r w:rsidR="00530C81">
        <w:rPr>
          <w:rFonts w:ascii="Bookman Old Style" w:hAnsi="Bookman Old Style"/>
          <w:b/>
          <w:sz w:val="36"/>
          <w:szCs w:val="36"/>
        </w:rPr>
        <w:t>THIRD</w:t>
      </w:r>
      <w:r w:rsidR="00D43E9B">
        <w:rPr>
          <w:rFonts w:ascii="Bookman Old Style" w:hAnsi="Bookman Old Style"/>
          <w:b/>
          <w:sz w:val="36"/>
          <w:szCs w:val="36"/>
        </w:rPr>
        <w:t xml:space="preserve"> YEAR</w:t>
      </w:r>
    </w:p>
    <w:p w14:paraId="7B05E681" w14:textId="77777777" w:rsidR="00B6217E" w:rsidRPr="00B6217E" w:rsidRDefault="00B6217E" w:rsidP="00B6217E">
      <w:pPr>
        <w:jc w:val="center"/>
        <w:rPr>
          <w:rFonts w:ascii="Bookman Old Style" w:hAnsi="Bookman Old Style"/>
          <w:b/>
          <w:sz w:val="36"/>
          <w:szCs w:val="36"/>
        </w:rPr>
      </w:pPr>
    </w:p>
    <w:p w14:paraId="67B68458" w14:textId="01AB6DD6" w:rsidR="003A3A1B" w:rsidRPr="00D43E9B" w:rsidRDefault="002C3BDE" w:rsidP="003A3A1B">
      <w:pPr>
        <w:jc w:val="both"/>
        <w:rPr>
          <w:rFonts w:ascii="Bookman Old Style" w:hAnsi="Bookman Old Style"/>
          <w:sz w:val="22"/>
          <w:szCs w:val="22"/>
        </w:rPr>
      </w:pPr>
      <w:r>
        <w:rPr>
          <w:rFonts w:ascii="Bookman Old Style" w:hAnsi="Bookman Old Style"/>
          <w:sz w:val="36"/>
          <w:szCs w:val="36"/>
        </w:rPr>
        <w:tab/>
      </w:r>
      <w:r>
        <w:rPr>
          <w:rFonts w:ascii="Bookman Old Style" w:hAnsi="Bookman Old Style"/>
          <w:sz w:val="22"/>
          <w:szCs w:val="22"/>
        </w:rPr>
        <w:t>We a</w:t>
      </w:r>
      <w:r w:rsidR="00D43E9B">
        <w:rPr>
          <w:rFonts w:ascii="Bookman Old Style" w:hAnsi="Bookman Old Style"/>
          <w:sz w:val="22"/>
          <w:szCs w:val="22"/>
        </w:rPr>
        <w:t xml:space="preserve">re pleased to announce a </w:t>
      </w:r>
      <w:r w:rsidR="00F02E54">
        <w:rPr>
          <w:rFonts w:ascii="Bookman Old Style" w:hAnsi="Bookman Old Style"/>
          <w:sz w:val="22"/>
          <w:szCs w:val="22"/>
        </w:rPr>
        <w:t>third</w:t>
      </w:r>
      <w:r w:rsidR="00D43E9B">
        <w:rPr>
          <w:rFonts w:ascii="Bookman Old Style" w:hAnsi="Bookman Old Style"/>
          <w:sz w:val="22"/>
          <w:szCs w:val="22"/>
        </w:rPr>
        <w:t xml:space="preserve"> season for the popular “Second Sunday” lecture series presented by FOMB.</w:t>
      </w:r>
      <w:r w:rsidR="003A3A1B" w:rsidRPr="00D43E9B">
        <w:rPr>
          <w:rFonts w:ascii="Bookman Old Style" w:hAnsi="Bookman Old Style"/>
          <w:sz w:val="22"/>
          <w:szCs w:val="22"/>
        </w:rPr>
        <w:t xml:space="preserve"> </w:t>
      </w:r>
      <w:r w:rsidR="00D43E9B">
        <w:rPr>
          <w:rFonts w:ascii="Bookman Old Style" w:hAnsi="Bookman Old Style"/>
          <w:sz w:val="22"/>
          <w:szCs w:val="22"/>
        </w:rPr>
        <w:t>Lectures are</w:t>
      </w:r>
      <w:r w:rsidR="003A3A1B" w:rsidRPr="00D43E9B">
        <w:rPr>
          <w:rFonts w:ascii="Bookman Old Style" w:hAnsi="Bookman Old Style"/>
          <w:sz w:val="22"/>
          <w:szCs w:val="22"/>
        </w:rPr>
        <w:t xml:space="preserve"> given </w:t>
      </w:r>
      <w:r w:rsidR="00312E82">
        <w:rPr>
          <w:rFonts w:ascii="Bookman Old Style" w:hAnsi="Bookman Old Style"/>
          <w:sz w:val="22"/>
          <w:szCs w:val="22"/>
        </w:rPr>
        <w:t xml:space="preserve">at 2 PM on </w:t>
      </w:r>
      <w:r w:rsidR="003A3A1B" w:rsidRPr="00D43E9B">
        <w:rPr>
          <w:rFonts w:ascii="Bookman Old Style" w:hAnsi="Bookman Old Style"/>
          <w:sz w:val="22"/>
          <w:szCs w:val="22"/>
        </w:rPr>
        <w:t xml:space="preserve">the second Sunday </w:t>
      </w:r>
      <w:r w:rsidR="009571D5" w:rsidRPr="00D43E9B">
        <w:rPr>
          <w:rFonts w:ascii="Bookman Old Style" w:hAnsi="Bookman Old Style"/>
          <w:sz w:val="22"/>
          <w:szCs w:val="22"/>
        </w:rPr>
        <w:t xml:space="preserve">of </w:t>
      </w:r>
      <w:r w:rsidR="003A3A1B" w:rsidRPr="00D43E9B">
        <w:rPr>
          <w:rFonts w:ascii="Bookman Old Style" w:hAnsi="Bookman Old Style"/>
          <w:sz w:val="22"/>
          <w:szCs w:val="22"/>
        </w:rPr>
        <w:t>each month at the Monmouth Battlefield State Park Visitor Center by Dr. David Martin, President of FOMB.</w:t>
      </w:r>
      <w:r w:rsidR="00B45B39">
        <w:rPr>
          <w:rFonts w:ascii="Bookman Old Style" w:hAnsi="Bookman Old Style"/>
          <w:sz w:val="22"/>
          <w:szCs w:val="22"/>
        </w:rPr>
        <w:t xml:space="preserve"> Lectures are free and no reservations </w:t>
      </w:r>
      <w:r w:rsidR="00CC1F09">
        <w:rPr>
          <w:rFonts w:ascii="Bookman Old Style" w:hAnsi="Bookman Old Style"/>
          <w:sz w:val="22"/>
          <w:szCs w:val="22"/>
        </w:rPr>
        <w:t>are</w:t>
      </w:r>
      <w:r w:rsidR="00B45B39">
        <w:rPr>
          <w:rFonts w:ascii="Bookman Old Style" w:hAnsi="Bookman Old Style"/>
          <w:sz w:val="22"/>
          <w:szCs w:val="22"/>
        </w:rPr>
        <w:t xml:space="preserve"> required.</w:t>
      </w:r>
    </w:p>
    <w:p w14:paraId="600019AE" w14:textId="598A89DE" w:rsidR="003A3A1B" w:rsidRPr="003723F2" w:rsidRDefault="003A3A1B" w:rsidP="00D43E9B">
      <w:pPr>
        <w:jc w:val="both"/>
        <w:rPr>
          <w:rFonts w:ascii="Bookman Old Style" w:hAnsi="Bookman Old Style"/>
          <w:sz w:val="22"/>
          <w:szCs w:val="22"/>
        </w:rPr>
      </w:pPr>
      <w:r w:rsidRPr="003723F2">
        <w:rPr>
          <w:rFonts w:ascii="Bookman Old Style" w:hAnsi="Bookman Old Style"/>
          <w:sz w:val="22"/>
          <w:szCs w:val="22"/>
        </w:rPr>
        <w:tab/>
      </w:r>
      <w:r w:rsidR="00B6217E">
        <w:rPr>
          <w:rFonts w:ascii="Bookman Old Style" w:hAnsi="Bookman Old Style"/>
          <w:sz w:val="22"/>
          <w:szCs w:val="22"/>
        </w:rPr>
        <w:t>Two</w:t>
      </w:r>
      <w:r w:rsidR="00D43E9B">
        <w:rPr>
          <w:rFonts w:ascii="Bookman Old Style" w:hAnsi="Bookman Old Style"/>
          <w:sz w:val="22"/>
          <w:szCs w:val="22"/>
        </w:rPr>
        <w:t xml:space="preserve"> of the lectures in the 202</w:t>
      </w:r>
      <w:r w:rsidR="00F02E54">
        <w:rPr>
          <w:rFonts w:ascii="Bookman Old Style" w:hAnsi="Bookman Old Style"/>
          <w:sz w:val="22"/>
          <w:szCs w:val="22"/>
        </w:rPr>
        <w:t>6</w:t>
      </w:r>
      <w:r w:rsidR="00D43E9B">
        <w:rPr>
          <w:rFonts w:ascii="Bookman Old Style" w:hAnsi="Bookman Old Style"/>
          <w:sz w:val="22"/>
          <w:szCs w:val="22"/>
        </w:rPr>
        <w:t xml:space="preserve"> season will be </w:t>
      </w:r>
      <w:r w:rsidR="00CC1F09">
        <w:rPr>
          <w:rFonts w:ascii="Bookman Old Style" w:hAnsi="Bookman Old Style"/>
          <w:sz w:val="22"/>
          <w:szCs w:val="22"/>
        </w:rPr>
        <w:t xml:space="preserve">a </w:t>
      </w:r>
      <w:r w:rsidR="00D43E9B">
        <w:rPr>
          <w:rFonts w:ascii="Bookman Old Style" w:hAnsi="Bookman Old Style"/>
          <w:sz w:val="22"/>
          <w:szCs w:val="22"/>
        </w:rPr>
        <w:t xml:space="preserve">reprise of </w:t>
      </w:r>
      <w:r w:rsidR="00CC1F09">
        <w:rPr>
          <w:rFonts w:ascii="Bookman Old Style" w:hAnsi="Bookman Old Style"/>
          <w:sz w:val="22"/>
          <w:szCs w:val="22"/>
        </w:rPr>
        <w:t>the</w:t>
      </w:r>
      <w:r w:rsidR="00D43E9B">
        <w:rPr>
          <w:rFonts w:ascii="Bookman Old Style" w:hAnsi="Bookman Old Style"/>
          <w:sz w:val="22"/>
          <w:szCs w:val="22"/>
        </w:rPr>
        <w:t xml:space="preserve"> most popular lecture from last year (</w:t>
      </w:r>
      <w:r w:rsidR="00B45B39">
        <w:rPr>
          <w:rFonts w:ascii="Bookman Old Style" w:hAnsi="Bookman Old Style"/>
          <w:sz w:val="22"/>
          <w:szCs w:val="22"/>
        </w:rPr>
        <w:t>Washington’s Sense of Humor</w:t>
      </w:r>
      <w:r w:rsidR="00B6217E">
        <w:rPr>
          <w:rFonts w:ascii="Bookman Old Style" w:hAnsi="Bookman Old Style"/>
          <w:sz w:val="22"/>
          <w:szCs w:val="22"/>
        </w:rPr>
        <w:t xml:space="preserve"> and Lincoln’s Sense of Humor</w:t>
      </w:r>
      <w:r w:rsidR="00D43E9B">
        <w:rPr>
          <w:rFonts w:ascii="Bookman Old Style" w:hAnsi="Bookman Old Style"/>
          <w:sz w:val="22"/>
          <w:szCs w:val="22"/>
        </w:rPr>
        <w:t xml:space="preserve">). The other </w:t>
      </w:r>
      <w:r w:rsidR="00B6217E">
        <w:rPr>
          <w:rFonts w:ascii="Bookman Old Style" w:hAnsi="Bookman Old Style"/>
          <w:sz w:val="22"/>
          <w:szCs w:val="22"/>
        </w:rPr>
        <w:t xml:space="preserve">ten </w:t>
      </w:r>
      <w:r w:rsidR="00D43E9B">
        <w:rPr>
          <w:rFonts w:ascii="Bookman Old Style" w:hAnsi="Bookman Old Style"/>
          <w:sz w:val="22"/>
          <w:szCs w:val="22"/>
        </w:rPr>
        <w:t xml:space="preserve">are new topics, or modified topics from previous talks that Dr. Martin has given at the </w:t>
      </w:r>
      <w:proofErr w:type="gramStart"/>
      <w:r w:rsidR="00312E82">
        <w:rPr>
          <w:rFonts w:ascii="Bookman Old Style" w:hAnsi="Bookman Old Style"/>
          <w:sz w:val="22"/>
          <w:szCs w:val="22"/>
        </w:rPr>
        <w:t>P</w:t>
      </w:r>
      <w:r w:rsidR="00D43E9B">
        <w:rPr>
          <w:rFonts w:ascii="Bookman Old Style" w:hAnsi="Bookman Old Style"/>
          <w:sz w:val="22"/>
          <w:szCs w:val="22"/>
        </w:rPr>
        <w:t>ark</w:t>
      </w:r>
      <w:proofErr w:type="gramEnd"/>
      <w:r w:rsidR="00D43E9B">
        <w:rPr>
          <w:rFonts w:ascii="Bookman Old Style" w:hAnsi="Bookman Old Style"/>
          <w:sz w:val="22"/>
          <w:szCs w:val="22"/>
        </w:rPr>
        <w:t xml:space="preserve"> or in the lecture series that he used </w:t>
      </w:r>
      <w:r w:rsidR="00CC1F09">
        <w:rPr>
          <w:rFonts w:ascii="Bookman Old Style" w:hAnsi="Bookman Old Style"/>
          <w:sz w:val="22"/>
          <w:szCs w:val="22"/>
        </w:rPr>
        <w:t>t</w:t>
      </w:r>
      <w:r w:rsidR="00D43E9B">
        <w:rPr>
          <w:rFonts w:ascii="Bookman Old Style" w:hAnsi="Bookman Old Style"/>
          <w:sz w:val="22"/>
          <w:szCs w:val="22"/>
        </w:rPr>
        <w:t xml:space="preserve">o give in the evenings at the Monmouth County Library in the time before </w:t>
      </w:r>
      <w:r w:rsidR="00CC1F09">
        <w:rPr>
          <w:rFonts w:ascii="Bookman Old Style" w:hAnsi="Bookman Old Style"/>
          <w:sz w:val="22"/>
          <w:szCs w:val="22"/>
        </w:rPr>
        <w:t>C</w:t>
      </w:r>
      <w:r w:rsidR="00D43E9B">
        <w:rPr>
          <w:rFonts w:ascii="Bookman Old Style" w:hAnsi="Bookman Old Style"/>
          <w:sz w:val="22"/>
          <w:szCs w:val="22"/>
        </w:rPr>
        <w:t>ovid-19 struck.</w:t>
      </w:r>
    </w:p>
    <w:p w14:paraId="7EE60FC2" w14:textId="0D77F63E" w:rsidR="003A3A1B" w:rsidRPr="003723F2" w:rsidRDefault="003A3A1B" w:rsidP="003A3A1B">
      <w:pPr>
        <w:jc w:val="both"/>
        <w:rPr>
          <w:rFonts w:ascii="Bookman Old Style" w:hAnsi="Bookman Old Style"/>
          <w:sz w:val="22"/>
          <w:szCs w:val="22"/>
        </w:rPr>
      </w:pPr>
      <w:r w:rsidRPr="003723F2">
        <w:rPr>
          <w:rFonts w:ascii="Bookman Old Style" w:hAnsi="Bookman Old Style"/>
          <w:sz w:val="22"/>
          <w:szCs w:val="22"/>
        </w:rPr>
        <w:tab/>
        <w:t>Listed here are the lecture topics for 202</w:t>
      </w:r>
      <w:r w:rsidR="00F02E54">
        <w:rPr>
          <w:rFonts w:ascii="Bookman Old Style" w:hAnsi="Bookman Old Style"/>
          <w:sz w:val="22"/>
          <w:szCs w:val="22"/>
        </w:rPr>
        <w:t>6</w:t>
      </w:r>
      <w:r w:rsidRPr="003723F2">
        <w:rPr>
          <w:rFonts w:ascii="Bookman Old Style" w:hAnsi="Bookman Old Style"/>
          <w:sz w:val="22"/>
          <w:szCs w:val="22"/>
        </w:rPr>
        <w:t xml:space="preserve"> for the “Second Sunday” series</w:t>
      </w:r>
      <w:r w:rsidR="00B6217E">
        <w:rPr>
          <w:rFonts w:ascii="Bookman Old Style" w:hAnsi="Bookman Old Style"/>
          <w:sz w:val="22"/>
          <w:szCs w:val="22"/>
        </w:rPr>
        <w:t>.</w:t>
      </w:r>
    </w:p>
    <w:p w14:paraId="1FDB9858" w14:textId="3D7788D5" w:rsidR="00B6217E" w:rsidRPr="00B6217E" w:rsidRDefault="00B6217E" w:rsidP="00B6217E">
      <w:pPr>
        <w:rPr>
          <w:rFonts w:ascii="Bookman Old Style" w:hAnsi="Bookman Old Style"/>
          <w:sz w:val="22"/>
          <w:szCs w:val="22"/>
        </w:rPr>
      </w:pPr>
    </w:p>
    <w:p w14:paraId="46701CDE" w14:textId="0C747B29" w:rsidR="00B6217E" w:rsidRPr="00B6217E" w:rsidRDefault="00B6217E" w:rsidP="00B6217E">
      <w:pPr>
        <w:ind w:left="2160" w:hanging="2160"/>
        <w:rPr>
          <w:rFonts w:ascii="Bookman Old Style" w:hAnsi="Bookman Old Style"/>
          <w:sz w:val="22"/>
          <w:szCs w:val="22"/>
        </w:rPr>
      </w:pPr>
      <w:r w:rsidRPr="00B6217E">
        <w:rPr>
          <w:rFonts w:ascii="Bookman Old Style" w:hAnsi="Bookman Old Style"/>
          <w:sz w:val="22"/>
          <w:szCs w:val="22"/>
        </w:rPr>
        <w:t>Jan</w:t>
      </w:r>
      <w:r>
        <w:rPr>
          <w:rFonts w:ascii="Bookman Old Style" w:hAnsi="Bookman Old Style"/>
          <w:sz w:val="22"/>
          <w:szCs w:val="22"/>
        </w:rPr>
        <w:t>uary 11</w:t>
      </w:r>
      <w:r w:rsidRPr="00B6217E">
        <w:rPr>
          <w:rFonts w:ascii="Bookman Old Style" w:hAnsi="Bookman Old Style"/>
          <w:sz w:val="22"/>
          <w:szCs w:val="22"/>
        </w:rPr>
        <w:t xml:space="preserve"> </w:t>
      </w:r>
      <w:r>
        <w:rPr>
          <w:rFonts w:ascii="Bookman Old Style" w:hAnsi="Bookman Old Style"/>
          <w:sz w:val="22"/>
          <w:szCs w:val="22"/>
        </w:rPr>
        <w:tab/>
      </w:r>
      <w:r w:rsidRPr="00B6217E">
        <w:rPr>
          <w:rFonts w:ascii="Bookman Old Style" w:hAnsi="Bookman Old Style"/>
          <w:sz w:val="22"/>
          <w:szCs w:val="22"/>
        </w:rPr>
        <w:t>“Friendly Rivals: Alexander Hamilton and Aaron Burr at Monmouth”</w:t>
      </w:r>
    </w:p>
    <w:p w14:paraId="016EC8AF" w14:textId="7C1D85BF" w:rsidR="00B6217E" w:rsidRPr="00B6217E" w:rsidRDefault="00B6217E" w:rsidP="00B6217E">
      <w:pPr>
        <w:rPr>
          <w:rFonts w:ascii="Bookman Old Style" w:hAnsi="Bookman Old Style"/>
          <w:sz w:val="22"/>
          <w:szCs w:val="22"/>
        </w:rPr>
      </w:pPr>
      <w:r w:rsidRPr="00B6217E">
        <w:rPr>
          <w:rFonts w:ascii="Bookman Old Style" w:hAnsi="Bookman Old Style"/>
          <w:sz w:val="22"/>
          <w:szCs w:val="22"/>
        </w:rPr>
        <w:t>Feb</w:t>
      </w:r>
      <w:r>
        <w:rPr>
          <w:rFonts w:ascii="Bookman Old Style" w:hAnsi="Bookman Old Style"/>
          <w:sz w:val="22"/>
          <w:szCs w:val="22"/>
        </w:rPr>
        <w:t>ruary</w:t>
      </w:r>
      <w:r w:rsidRPr="00B6217E">
        <w:rPr>
          <w:rFonts w:ascii="Bookman Old Style" w:hAnsi="Bookman Old Style"/>
          <w:sz w:val="22"/>
          <w:szCs w:val="22"/>
        </w:rPr>
        <w:t xml:space="preserve"> </w:t>
      </w:r>
      <w:r>
        <w:rPr>
          <w:rFonts w:ascii="Bookman Old Style" w:hAnsi="Bookman Old Style"/>
          <w:sz w:val="22"/>
          <w:szCs w:val="22"/>
        </w:rPr>
        <w:t>8</w:t>
      </w:r>
      <w:r>
        <w:rPr>
          <w:rFonts w:ascii="Bookman Old Style" w:hAnsi="Bookman Old Style"/>
          <w:sz w:val="22"/>
          <w:szCs w:val="22"/>
        </w:rPr>
        <w:tab/>
      </w:r>
      <w:r>
        <w:rPr>
          <w:rFonts w:ascii="Bookman Old Style" w:hAnsi="Bookman Old Style"/>
          <w:sz w:val="22"/>
          <w:szCs w:val="22"/>
        </w:rPr>
        <w:tab/>
      </w:r>
      <w:r w:rsidRPr="00B6217E">
        <w:rPr>
          <w:rFonts w:ascii="Bookman Old Style" w:hAnsi="Bookman Old Style"/>
          <w:sz w:val="22"/>
          <w:szCs w:val="22"/>
        </w:rPr>
        <w:t>“</w:t>
      </w:r>
      <w:r>
        <w:rPr>
          <w:rFonts w:ascii="Bookman Old Style" w:hAnsi="Bookman Old Style"/>
          <w:sz w:val="22"/>
          <w:szCs w:val="22"/>
        </w:rPr>
        <w:t>George Washington’s Sense of Humor”</w:t>
      </w:r>
    </w:p>
    <w:p w14:paraId="121590C8" w14:textId="4107466D" w:rsidR="00B6217E" w:rsidRPr="00B6217E" w:rsidRDefault="00B6217E" w:rsidP="00B6217E">
      <w:pPr>
        <w:rPr>
          <w:rFonts w:ascii="Bookman Old Style" w:hAnsi="Bookman Old Style"/>
          <w:sz w:val="22"/>
          <w:szCs w:val="22"/>
        </w:rPr>
      </w:pPr>
      <w:r w:rsidRPr="00B6217E">
        <w:rPr>
          <w:rFonts w:ascii="Bookman Old Style" w:hAnsi="Bookman Old Style"/>
          <w:sz w:val="22"/>
          <w:szCs w:val="22"/>
        </w:rPr>
        <w:t>Mar</w:t>
      </w:r>
      <w:r>
        <w:rPr>
          <w:rFonts w:ascii="Bookman Old Style" w:hAnsi="Bookman Old Style"/>
          <w:sz w:val="22"/>
          <w:szCs w:val="22"/>
        </w:rPr>
        <w:t>ch</w:t>
      </w:r>
      <w:r w:rsidRPr="00B6217E">
        <w:rPr>
          <w:rFonts w:ascii="Bookman Old Style" w:hAnsi="Bookman Old Style"/>
          <w:sz w:val="22"/>
          <w:szCs w:val="22"/>
        </w:rPr>
        <w:t xml:space="preserve"> 8</w:t>
      </w:r>
      <w:r>
        <w:rPr>
          <w:rFonts w:ascii="Bookman Old Style" w:hAnsi="Bookman Old Style"/>
          <w:sz w:val="22"/>
          <w:szCs w:val="22"/>
        </w:rPr>
        <w:tab/>
      </w:r>
      <w:r>
        <w:rPr>
          <w:rFonts w:ascii="Bookman Old Style" w:hAnsi="Bookman Old Style"/>
          <w:sz w:val="22"/>
          <w:szCs w:val="22"/>
        </w:rPr>
        <w:tab/>
      </w:r>
      <w:r w:rsidRPr="00B6217E">
        <w:rPr>
          <w:rFonts w:ascii="Bookman Old Style" w:hAnsi="Bookman Old Style"/>
          <w:sz w:val="22"/>
          <w:szCs w:val="22"/>
        </w:rPr>
        <w:t xml:space="preserve"> “How the Molly Pitcher Legend Grew”</w:t>
      </w:r>
    </w:p>
    <w:p w14:paraId="487DAD68" w14:textId="3C55D520" w:rsidR="00B6217E" w:rsidRPr="00B6217E" w:rsidRDefault="00B6217E" w:rsidP="00B6217E">
      <w:pPr>
        <w:rPr>
          <w:rFonts w:ascii="Bookman Old Style" w:hAnsi="Bookman Old Style"/>
          <w:sz w:val="22"/>
          <w:szCs w:val="22"/>
        </w:rPr>
      </w:pPr>
      <w:r w:rsidRPr="00B6217E">
        <w:rPr>
          <w:rFonts w:ascii="Bookman Old Style" w:hAnsi="Bookman Old Style"/>
          <w:sz w:val="22"/>
          <w:szCs w:val="22"/>
        </w:rPr>
        <w:t>April 1</w:t>
      </w:r>
      <w:r>
        <w:rPr>
          <w:rFonts w:ascii="Bookman Old Style" w:hAnsi="Bookman Old Style"/>
          <w:sz w:val="22"/>
          <w:szCs w:val="22"/>
        </w:rPr>
        <w:t>2</w:t>
      </w:r>
      <w:r>
        <w:rPr>
          <w:rFonts w:ascii="Bookman Old Style" w:hAnsi="Bookman Old Style"/>
          <w:sz w:val="22"/>
          <w:szCs w:val="22"/>
        </w:rPr>
        <w:tab/>
      </w:r>
      <w:r w:rsidRPr="00B6217E">
        <w:rPr>
          <w:rFonts w:ascii="Bookman Old Style" w:hAnsi="Bookman Old Style"/>
          <w:sz w:val="22"/>
          <w:szCs w:val="22"/>
        </w:rPr>
        <w:t xml:space="preserve"> </w:t>
      </w:r>
      <w:r>
        <w:rPr>
          <w:rFonts w:ascii="Bookman Old Style" w:hAnsi="Bookman Old Style"/>
          <w:sz w:val="22"/>
          <w:szCs w:val="22"/>
        </w:rPr>
        <w:tab/>
      </w:r>
      <w:r w:rsidRPr="00B6217E">
        <w:rPr>
          <w:rFonts w:ascii="Bookman Old Style" w:hAnsi="Bookman Old Style"/>
          <w:sz w:val="22"/>
          <w:szCs w:val="22"/>
        </w:rPr>
        <w:t>“Abraham Lincoln’s Sense of Humor”</w:t>
      </w:r>
    </w:p>
    <w:p w14:paraId="74FC7A8D" w14:textId="6B6BE736" w:rsidR="00B6217E" w:rsidRPr="00B6217E" w:rsidRDefault="00B6217E" w:rsidP="00B6217E">
      <w:pPr>
        <w:rPr>
          <w:rFonts w:ascii="Bookman Old Style" w:hAnsi="Bookman Old Style"/>
          <w:sz w:val="22"/>
          <w:szCs w:val="22"/>
        </w:rPr>
      </w:pPr>
      <w:r w:rsidRPr="00B6217E">
        <w:rPr>
          <w:rFonts w:ascii="Bookman Old Style" w:hAnsi="Bookman Old Style"/>
          <w:sz w:val="22"/>
          <w:szCs w:val="22"/>
        </w:rPr>
        <w:t>May 10</w:t>
      </w:r>
      <w:r>
        <w:rPr>
          <w:rFonts w:ascii="Bookman Old Style" w:hAnsi="Bookman Old Style"/>
          <w:sz w:val="22"/>
          <w:szCs w:val="22"/>
        </w:rPr>
        <w:tab/>
      </w:r>
      <w:r w:rsidRPr="00B6217E">
        <w:rPr>
          <w:rFonts w:ascii="Bookman Old Style" w:hAnsi="Bookman Old Style"/>
          <w:sz w:val="22"/>
          <w:szCs w:val="22"/>
        </w:rPr>
        <w:t xml:space="preserve"> </w:t>
      </w:r>
      <w:r>
        <w:rPr>
          <w:rFonts w:ascii="Bookman Old Style" w:hAnsi="Bookman Old Style"/>
          <w:sz w:val="22"/>
          <w:szCs w:val="22"/>
        </w:rPr>
        <w:tab/>
      </w:r>
      <w:r w:rsidRPr="00B6217E">
        <w:rPr>
          <w:rFonts w:ascii="Bookman Old Style" w:hAnsi="Bookman Old Style"/>
          <w:sz w:val="22"/>
          <w:szCs w:val="22"/>
        </w:rPr>
        <w:t>“Generals Lafayette and Wayne at Monmouth”</w:t>
      </w:r>
    </w:p>
    <w:p w14:paraId="14F658C1" w14:textId="6D10A94F" w:rsidR="00B6217E" w:rsidRPr="00B6217E" w:rsidRDefault="00B6217E" w:rsidP="00B6217E">
      <w:pPr>
        <w:rPr>
          <w:rFonts w:ascii="Bookman Old Style" w:hAnsi="Bookman Old Style"/>
          <w:sz w:val="22"/>
          <w:szCs w:val="22"/>
        </w:rPr>
      </w:pPr>
      <w:r w:rsidRPr="00B6217E">
        <w:rPr>
          <w:rFonts w:ascii="Bookman Old Style" w:hAnsi="Bookman Old Style"/>
          <w:sz w:val="22"/>
          <w:szCs w:val="22"/>
        </w:rPr>
        <w:t xml:space="preserve">June </w:t>
      </w:r>
      <w:r w:rsidR="007F1E62">
        <w:rPr>
          <w:rFonts w:ascii="Bookman Old Style" w:hAnsi="Bookman Old Style"/>
          <w:sz w:val="22"/>
          <w:szCs w:val="22"/>
        </w:rPr>
        <w:t>14</w:t>
      </w:r>
      <w:r>
        <w:rPr>
          <w:rFonts w:ascii="Bookman Old Style" w:hAnsi="Bookman Old Style"/>
          <w:sz w:val="22"/>
          <w:szCs w:val="22"/>
        </w:rPr>
        <w:tab/>
      </w:r>
      <w:r>
        <w:rPr>
          <w:rFonts w:ascii="Bookman Old Style" w:hAnsi="Bookman Old Style"/>
          <w:sz w:val="22"/>
          <w:szCs w:val="22"/>
        </w:rPr>
        <w:tab/>
      </w:r>
      <w:r w:rsidRPr="00B6217E">
        <w:rPr>
          <w:rFonts w:ascii="Bookman Old Style" w:hAnsi="Bookman Old Style"/>
          <w:sz w:val="22"/>
          <w:szCs w:val="22"/>
        </w:rPr>
        <w:t xml:space="preserve"> “They Were Also Here: Famous Secondary Leaders at Monmouth”</w:t>
      </w:r>
    </w:p>
    <w:p w14:paraId="0DBA3688" w14:textId="54066805" w:rsidR="00B6217E" w:rsidRPr="00B6217E" w:rsidRDefault="00B6217E" w:rsidP="00B6217E">
      <w:pPr>
        <w:ind w:left="2160"/>
        <w:rPr>
          <w:rFonts w:ascii="Bookman Old Style" w:hAnsi="Bookman Old Style"/>
          <w:sz w:val="22"/>
          <w:szCs w:val="22"/>
        </w:rPr>
      </w:pPr>
      <w:r w:rsidRPr="00B6217E">
        <w:rPr>
          <w:rFonts w:ascii="Bookman Old Style" w:hAnsi="Bookman Old Style"/>
          <w:sz w:val="22"/>
          <w:szCs w:val="22"/>
        </w:rPr>
        <w:t>(Dan Morgan, Henry Knox, Baron von Steuben, John Marshall, James</w:t>
      </w:r>
      <w:r>
        <w:rPr>
          <w:rFonts w:ascii="Bookman Old Style" w:hAnsi="Bookman Old Style"/>
          <w:sz w:val="22"/>
          <w:szCs w:val="22"/>
        </w:rPr>
        <w:t xml:space="preserve"> </w:t>
      </w:r>
      <w:r w:rsidRPr="00B6217E">
        <w:rPr>
          <w:rFonts w:ascii="Bookman Old Style" w:hAnsi="Bookman Old Style"/>
          <w:sz w:val="22"/>
          <w:szCs w:val="22"/>
        </w:rPr>
        <w:t>Monroe)</w:t>
      </w:r>
    </w:p>
    <w:p w14:paraId="68D8E9CF" w14:textId="56A287E0" w:rsidR="00B6217E" w:rsidRPr="00B6217E" w:rsidRDefault="00B6217E" w:rsidP="00B6217E">
      <w:pPr>
        <w:rPr>
          <w:rFonts w:ascii="Bookman Old Style" w:hAnsi="Bookman Old Style"/>
          <w:sz w:val="22"/>
          <w:szCs w:val="22"/>
        </w:rPr>
      </w:pPr>
      <w:r w:rsidRPr="00B6217E">
        <w:rPr>
          <w:rFonts w:ascii="Bookman Old Style" w:hAnsi="Bookman Old Style"/>
          <w:sz w:val="22"/>
          <w:szCs w:val="22"/>
        </w:rPr>
        <w:t>July 12</w:t>
      </w:r>
      <w:r>
        <w:rPr>
          <w:rFonts w:ascii="Bookman Old Style" w:hAnsi="Bookman Old Style"/>
          <w:sz w:val="22"/>
          <w:szCs w:val="22"/>
        </w:rPr>
        <w:tab/>
      </w:r>
      <w:r>
        <w:rPr>
          <w:rFonts w:ascii="Bookman Old Style" w:hAnsi="Bookman Old Style"/>
          <w:sz w:val="22"/>
          <w:szCs w:val="22"/>
        </w:rPr>
        <w:tab/>
      </w:r>
      <w:r w:rsidRPr="00B6217E">
        <w:rPr>
          <w:rFonts w:ascii="Bookman Old Style" w:hAnsi="Bookman Old Style"/>
          <w:sz w:val="22"/>
          <w:szCs w:val="22"/>
        </w:rPr>
        <w:t xml:space="preserve"> “The Story of Camp Vredenburg and its Civil War Units”</w:t>
      </w:r>
    </w:p>
    <w:p w14:paraId="4C3270DF" w14:textId="59240B46" w:rsidR="00B6217E" w:rsidRPr="00B6217E" w:rsidRDefault="00B6217E" w:rsidP="00B6217E">
      <w:pPr>
        <w:rPr>
          <w:rFonts w:ascii="Bookman Old Style" w:hAnsi="Bookman Old Style"/>
          <w:sz w:val="22"/>
          <w:szCs w:val="22"/>
        </w:rPr>
      </w:pPr>
      <w:r w:rsidRPr="00B6217E">
        <w:rPr>
          <w:rFonts w:ascii="Bookman Old Style" w:hAnsi="Bookman Old Style"/>
          <w:sz w:val="22"/>
          <w:szCs w:val="22"/>
        </w:rPr>
        <w:t>Aug</w:t>
      </w:r>
      <w:r>
        <w:rPr>
          <w:rFonts w:ascii="Bookman Old Style" w:hAnsi="Bookman Old Style"/>
          <w:sz w:val="22"/>
          <w:szCs w:val="22"/>
        </w:rPr>
        <w:t>ust 9</w:t>
      </w:r>
      <w:r>
        <w:rPr>
          <w:rFonts w:ascii="Bookman Old Style" w:hAnsi="Bookman Old Style"/>
          <w:sz w:val="22"/>
          <w:szCs w:val="22"/>
        </w:rPr>
        <w:tab/>
      </w:r>
      <w:r>
        <w:rPr>
          <w:rFonts w:ascii="Bookman Old Style" w:hAnsi="Bookman Old Style"/>
          <w:sz w:val="22"/>
          <w:szCs w:val="22"/>
        </w:rPr>
        <w:tab/>
      </w:r>
      <w:r w:rsidRPr="00B6217E">
        <w:rPr>
          <w:rFonts w:ascii="Bookman Old Style" w:hAnsi="Bookman Old Style"/>
          <w:sz w:val="22"/>
          <w:szCs w:val="22"/>
        </w:rPr>
        <w:t>“The Role of New Jersey Leaders and Troops at Monmouth”</w:t>
      </w:r>
    </w:p>
    <w:p w14:paraId="79751FD4" w14:textId="6D73853B" w:rsidR="00B6217E" w:rsidRPr="00B6217E" w:rsidRDefault="00B6217E" w:rsidP="00B6217E">
      <w:pPr>
        <w:rPr>
          <w:rFonts w:ascii="Bookman Old Style" w:hAnsi="Bookman Old Style"/>
          <w:sz w:val="22"/>
          <w:szCs w:val="22"/>
        </w:rPr>
      </w:pPr>
      <w:r w:rsidRPr="00B6217E">
        <w:rPr>
          <w:rFonts w:ascii="Bookman Old Style" w:hAnsi="Bookman Old Style"/>
          <w:sz w:val="22"/>
          <w:szCs w:val="22"/>
        </w:rPr>
        <w:t>Sep</w:t>
      </w:r>
      <w:r>
        <w:rPr>
          <w:rFonts w:ascii="Bookman Old Style" w:hAnsi="Bookman Old Style"/>
          <w:sz w:val="22"/>
          <w:szCs w:val="22"/>
        </w:rPr>
        <w:t>tember 13</w:t>
      </w:r>
      <w:r>
        <w:rPr>
          <w:rFonts w:ascii="Bookman Old Style" w:hAnsi="Bookman Old Style"/>
          <w:sz w:val="22"/>
          <w:szCs w:val="22"/>
        </w:rPr>
        <w:tab/>
      </w:r>
      <w:r w:rsidRPr="00B6217E">
        <w:rPr>
          <w:rFonts w:ascii="Bookman Old Style" w:hAnsi="Bookman Old Style"/>
          <w:sz w:val="22"/>
          <w:szCs w:val="22"/>
        </w:rPr>
        <w:t xml:space="preserve"> “Black and Native American Troops at Monmouth”</w:t>
      </w:r>
    </w:p>
    <w:p w14:paraId="162CD58F" w14:textId="6D7155FE" w:rsidR="00B6217E" w:rsidRPr="00B6217E" w:rsidRDefault="00B6217E" w:rsidP="00B6217E">
      <w:pPr>
        <w:rPr>
          <w:rFonts w:ascii="Bookman Old Style" w:hAnsi="Bookman Old Style"/>
          <w:sz w:val="22"/>
          <w:szCs w:val="22"/>
        </w:rPr>
      </w:pPr>
      <w:r w:rsidRPr="00B6217E">
        <w:rPr>
          <w:rFonts w:ascii="Bookman Old Style" w:hAnsi="Bookman Old Style"/>
          <w:sz w:val="22"/>
          <w:szCs w:val="22"/>
        </w:rPr>
        <w:t>Oct</w:t>
      </w:r>
      <w:r>
        <w:rPr>
          <w:rFonts w:ascii="Bookman Old Style" w:hAnsi="Bookman Old Style"/>
          <w:sz w:val="22"/>
          <w:szCs w:val="22"/>
        </w:rPr>
        <w:t>ober 11</w:t>
      </w:r>
      <w:r>
        <w:rPr>
          <w:rFonts w:ascii="Bookman Old Style" w:hAnsi="Bookman Old Style"/>
          <w:sz w:val="22"/>
          <w:szCs w:val="22"/>
        </w:rPr>
        <w:tab/>
      </w:r>
      <w:r>
        <w:rPr>
          <w:rFonts w:ascii="Bookman Old Style" w:hAnsi="Bookman Old Style"/>
          <w:sz w:val="22"/>
          <w:szCs w:val="22"/>
        </w:rPr>
        <w:tab/>
      </w:r>
      <w:r w:rsidRPr="00B6217E">
        <w:rPr>
          <w:rFonts w:ascii="Bookman Old Style" w:hAnsi="Bookman Old Style"/>
          <w:sz w:val="22"/>
          <w:szCs w:val="22"/>
        </w:rPr>
        <w:t xml:space="preserve"> “Nurses, Warriors and Camp Followers: Women in the Revolution”</w:t>
      </w:r>
    </w:p>
    <w:p w14:paraId="5109857F" w14:textId="3DBADE2A" w:rsidR="00B6217E" w:rsidRPr="00B6217E" w:rsidRDefault="00B6217E" w:rsidP="00B6217E">
      <w:pPr>
        <w:rPr>
          <w:rFonts w:ascii="Bookman Old Style" w:hAnsi="Bookman Old Style"/>
          <w:sz w:val="22"/>
          <w:szCs w:val="22"/>
        </w:rPr>
      </w:pPr>
      <w:r w:rsidRPr="00B6217E">
        <w:rPr>
          <w:rFonts w:ascii="Bookman Old Style" w:hAnsi="Bookman Old Style"/>
          <w:sz w:val="22"/>
          <w:szCs w:val="22"/>
        </w:rPr>
        <w:t>Nov</w:t>
      </w:r>
      <w:r>
        <w:rPr>
          <w:rFonts w:ascii="Bookman Old Style" w:hAnsi="Bookman Old Style"/>
          <w:sz w:val="22"/>
          <w:szCs w:val="22"/>
        </w:rPr>
        <w:t>ember 8</w:t>
      </w:r>
      <w:r>
        <w:rPr>
          <w:rFonts w:ascii="Bookman Old Style" w:hAnsi="Bookman Old Style"/>
          <w:sz w:val="22"/>
          <w:szCs w:val="22"/>
        </w:rPr>
        <w:tab/>
      </w:r>
      <w:r>
        <w:rPr>
          <w:rFonts w:ascii="Bookman Old Style" w:hAnsi="Bookman Old Style"/>
          <w:sz w:val="22"/>
          <w:szCs w:val="22"/>
        </w:rPr>
        <w:tab/>
      </w:r>
      <w:r w:rsidRPr="00B6217E">
        <w:rPr>
          <w:rFonts w:ascii="Bookman Old Style" w:hAnsi="Bookman Old Style"/>
          <w:sz w:val="22"/>
          <w:szCs w:val="22"/>
        </w:rPr>
        <w:t xml:space="preserve"> “The Revolution in Monmouth County: A Real Civil War”</w:t>
      </w:r>
    </w:p>
    <w:p w14:paraId="6CFB8224" w14:textId="1B4D8039" w:rsidR="00B6217E" w:rsidRDefault="00B6217E" w:rsidP="00B6217E">
      <w:pPr>
        <w:rPr>
          <w:rFonts w:ascii="Bookman Old Style" w:hAnsi="Bookman Old Style"/>
          <w:sz w:val="22"/>
          <w:szCs w:val="22"/>
        </w:rPr>
      </w:pPr>
      <w:r w:rsidRPr="00B6217E">
        <w:rPr>
          <w:rFonts w:ascii="Bookman Old Style" w:hAnsi="Bookman Old Style"/>
          <w:sz w:val="22"/>
          <w:szCs w:val="22"/>
        </w:rPr>
        <w:t>Dec</w:t>
      </w:r>
      <w:r>
        <w:rPr>
          <w:rFonts w:ascii="Bookman Old Style" w:hAnsi="Bookman Old Style"/>
          <w:sz w:val="22"/>
          <w:szCs w:val="22"/>
        </w:rPr>
        <w:t>ember 13</w:t>
      </w:r>
      <w:r>
        <w:rPr>
          <w:rFonts w:ascii="Bookman Old Style" w:hAnsi="Bookman Old Style"/>
          <w:sz w:val="22"/>
          <w:szCs w:val="22"/>
        </w:rPr>
        <w:tab/>
      </w:r>
      <w:r>
        <w:rPr>
          <w:rFonts w:ascii="Bookman Old Style" w:hAnsi="Bookman Old Style"/>
          <w:sz w:val="22"/>
          <w:szCs w:val="22"/>
        </w:rPr>
        <w:tab/>
      </w:r>
      <w:r w:rsidRPr="00B6217E">
        <w:rPr>
          <w:rFonts w:ascii="Bookman Old Style" w:hAnsi="Bookman Old Style"/>
          <w:sz w:val="22"/>
          <w:szCs w:val="22"/>
        </w:rPr>
        <w:t>“The Revolution in New Jersey: An Overview”</w:t>
      </w:r>
    </w:p>
    <w:p w14:paraId="66AB07C5" w14:textId="77777777" w:rsidR="00B6217E" w:rsidRPr="003723F2" w:rsidRDefault="00B6217E" w:rsidP="00B6217E">
      <w:pPr>
        <w:rPr>
          <w:rFonts w:ascii="Bookman Old Style" w:hAnsi="Bookman Old Style"/>
          <w:sz w:val="22"/>
          <w:szCs w:val="22"/>
        </w:rPr>
      </w:pPr>
    </w:p>
    <w:p w14:paraId="57408883" w14:textId="77777777" w:rsidR="00181FB7" w:rsidRDefault="00181FB7" w:rsidP="00181FB7">
      <w:pPr>
        <w:jc w:val="center"/>
        <w:rPr>
          <w:rFonts w:ascii="Bookman Old Style" w:hAnsi="Bookman Old Style"/>
          <w:b/>
        </w:rPr>
      </w:pPr>
      <w:r>
        <w:rPr>
          <w:rFonts w:ascii="Bookman Old Style" w:hAnsi="Bookman Old Style"/>
          <w:b/>
        </w:rPr>
        <w:t>FOMB BOARD OF DIRECTORS</w:t>
      </w:r>
    </w:p>
    <w:p w14:paraId="61C1E932" w14:textId="77777777" w:rsidR="00181FB7" w:rsidRDefault="00181FB7" w:rsidP="00181FB7">
      <w:pPr>
        <w:jc w:val="center"/>
        <w:rPr>
          <w:rFonts w:ascii="Bookman Old Style" w:hAnsi="Bookman Old Style"/>
        </w:rPr>
      </w:pPr>
      <w:r>
        <w:rPr>
          <w:rFonts w:ascii="Bookman Old Style" w:hAnsi="Bookman Old Style"/>
        </w:rPr>
        <w:t>(end of term in parentheses)</w:t>
      </w:r>
    </w:p>
    <w:p w14:paraId="671C1AAC" w14:textId="77777777" w:rsidR="00181FB7" w:rsidRDefault="00F80DE0" w:rsidP="00CC1F09">
      <w:pPr>
        <w:rPr>
          <w:rFonts w:ascii="Bookman Old Style" w:hAnsi="Bookman Old Style"/>
          <w:sz w:val="22"/>
          <w:szCs w:val="22"/>
        </w:rPr>
      </w:pPr>
      <w:r>
        <w:rPr>
          <w:rFonts w:ascii="Bookman Old Style" w:hAnsi="Bookman Old Style"/>
        </w:rPr>
        <w:tab/>
      </w:r>
      <w:r>
        <w:rPr>
          <w:rFonts w:ascii="Bookman Old Style" w:hAnsi="Bookman Old Style"/>
        </w:rPr>
        <w:tab/>
      </w:r>
      <w:r w:rsidR="00181FB7" w:rsidRPr="00181FB7">
        <w:rPr>
          <w:rFonts w:ascii="Bookman Old Style" w:hAnsi="Bookman Old Style"/>
          <w:sz w:val="22"/>
          <w:szCs w:val="22"/>
        </w:rPr>
        <w:t>Caralee Bava-</w:t>
      </w:r>
      <w:proofErr w:type="gramStart"/>
      <w:r w:rsidR="00181FB7" w:rsidRPr="00181FB7">
        <w:rPr>
          <w:rFonts w:ascii="Bookman Old Style" w:hAnsi="Bookman Old Style"/>
          <w:sz w:val="22"/>
          <w:szCs w:val="22"/>
        </w:rPr>
        <w:t>Grygo</w:t>
      </w:r>
      <w:r w:rsidR="00181FB7" w:rsidRPr="00181FB7">
        <w:rPr>
          <w:rFonts w:ascii="Bookman Old Style" w:hAnsi="Bookman Old Style"/>
          <w:sz w:val="22"/>
          <w:szCs w:val="22"/>
        </w:rPr>
        <w:tab/>
      </w:r>
      <w:r w:rsidR="00181FB7">
        <w:rPr>
          <w:rFonts w:ascii="Bookman Old Style" w:hAnsi="Bookman Old Style"/>
          <w:sz w:val="22"/>
          <w:szCs w:val="22"/>
        </w:rPr>
        <w:tab/>
      </w:r>
      <w:r w:rsidR="00181FB7" w:rsidRPr="00181FB7">
        <w:rPr>
          <w:rFonts w:ascii="Bookman Old Style" w:hAnsi="Bookman Old Style"/>
          <w:sz w:val="22"/>
          <w:szCs w:val="22"/>
        </w:rPr>
        <w:t>(</w:t>
      </w:r>
      <w:proofErr w:type="gramEnd"/>
      <w:r w:rsidR="00181FB7" w:rsidRPr="00181FB7">
        <w:rPr>
          <w:rFonts w:ascii="Bookman Old Style" w:hAnsi="Bookman Old Style"/>
          <w:sz w:val="22"/>
          <w:szCs w:val="22"/>
        </w:rPr>
        <w:t>2025</w:t>
      </w:r>
      <w:proofErr w:type="gramStart"/>
      <w:r w:rsidR="00181FB7" w:rsidRPr="00181FB7">
        <w:rPr>
          <w:rFonts w:ascii="Bookman Old Style" w:hAnsi="Bookman Old Style"/>
          <w:sz w:val="22"/>
          <w:szCs w:val="22"/>
        </w:rPr>
        <w:t>)</w:t>
      </w:r>
      <w:r w:rsidR="00181FB7" w:rsidRPr="00181FB7">
        <w:rPr>
          <w:rFonts w:ascii="Bookman Old Style" w:hAnsi="Bookman Old Style"/>
          <w:sz w:val="22"/>
          <w:szCs w:val="22"/>
        </w:rPr>
        <w:tab/>
      </w:r>
      <w:r w:rsidR="00D82418">
        <w:rPr>
          <w:rFonts w:ascii="Bookman Old Style" w:hAnsi="Bookman Old Style"/>
          <w:sz w:val="22"/>
          <w:szCs w:val="22"/>
        </w:rPr>
        <w:tab/>
        <w:t>Freehold</w:t>
      </w:r>
      <w:proofErr w:type="gramEnd"/>
      <w:r w:rsidR="00D82418">
        <w:rPr>
          <w:rFonts w:ascii="Bookman Old Style" w:hAnsi="Bookman Old Style"/>
          <w:sz w:val="22"/>
          <w:szCs w:val="22"/>
        </w:rPr>
        <w:t>, NJ</w:t>
      </w:r>
    </w:p>
    <w:p w14:paraId="3C382DD3" w14:textId="583F7E4A" w:rsidR="00D82418" w:rsidRDefault="00D82418" w:rsidP="00CC1F09">
      <w:pPr>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t xml:space="preserve">Andrew </w:t>
      </w:r>
      <w:proofErr w:type="gramStart"/>
      <w:r>
        <w:rPr>
          <w:rFonts w:ascii="Bookman Old Style" w:hAnsi="Bookman Old Style"/>
          <w:sz w:val="22"/>
          <w:szCs w:val="22"/>
        </w:rPr>
        <w:t>Beagle</w:t>
      </w:r>
      <w:r>
        <w:rPr>
          <w:rFonts w:ascii="Bookman Old Style" w:hAnsi="Bookman Old Style"/>
          <w:sz w:val="22"/>
          <w:szCs w:val="22"/>
        </w:rPr>
        <w:tab/>
      </w:r>
      <w:r>
        <w:rPr>
          <w:rFonts w:ascii="Bookman Old Style" w:hAnsi="Bookman Old Style"/>
          <w:sz w:val="22"/>
          <w:szCs w:val="22"/>
        </w:rPr>
        <w:tab/>
        <w:t>(</w:t>
      </w:r>
      <w:proofErr w:type="gramEnd"/>
      <w:r>
        <w:rPr>
          <w:rFonts w:ascii="Bookman Old Style" w:hAnsi="Bookman Old Style"/>
          <w:sz w:val="22"/>
          <w:szCs w:val="22"/>
        </w:rPr>
        <w:t>202</w:t>
      </w:r>
      <w:r w:rsidR="00B6217E">
        <w:rPr>
          <w:rFonts w:ascii="Bookman Old Style" w:hAnsi="Bookman Old Style"/>
          <w:sz w:val="22"/>
          <w:szCs w:val="22"/>
        </w:rPr>
        <w:t>7</w:t>
      </w:r>
      <w:proofErr w:type="gramStart"/>
      <w:r>
        <w:rPr>
          <w:rFonts w:ascii="Bookman Old Style" w:hAnsi="Bookman Old Style"/>
          <w:sz w:val="22"/>
          <w:szCs w:val="22"/>
        </w:rPr>
        <w:t>)</w:t>
      </w:r>
      <w:r>
        <w:rPr>
          <w:rFonts w:ascii="Bookman Old Style" w:hAnsi="Bookman Old Style"/>
          <w:sz w:val="22"/>
          <w:szCs w:val="22"/>
        </w:rPr>
        <w:tab/>
      </w:r>
      <w:r>
        <w:rPr>
          <w:rFonts w:ascii="Bookman Old Style" w:hAnsi="Bookman Old Style"/>
          <w:sz w:val="22"/>
          <w:szCs w:val="22"/>
        </w:rPr>
        <w:tab/>
        <w:t>South</w:t>
      </w:r>
      <w:proofErr w:type="gramEnd"/>
      <w:r>
        <w:rPr>
          <w:rFonts w:ascii="Bookman Old Style" w:hAnsi="Bookman Old Style"/>
          <w:sz w:val="22"/>
          <w:szCs w:val="22"/>
        </w:rPr>
        <w:t xml:space="preserve"> Plainfield, NJ</w:t>
      </w:r>
    </w:p>
    <w:p w14:paraId="5242BC5C" w14:textId="77777777" w:rsidR="00D82418" w:rsidRDefault="00D82418" w:rsidP="00CC1F09">
      <w:pPr>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t xml:space="preserve">George </w:t>
      </w:r>
      <w:proofErr w:type="gramStart"/>
      <w:r>
        <w:rPr>
          <w:rFonts w:ascii="Bookman Old Style" w:hAnsi="Bookman Old Style"/>
          <w:sz w:val="22"/>
          <w:szCs w:val="22"/>
        </w:rPr>
        <w:t>Dawson</w:t>
      </w:r>
      <w:r>
        <w:rPr>
          <w:rFonts w:ascii="Bookman Old Style" w:hAnsi="Bookman Old Style"/>
          <w:sz w:val="22"/>
          <w:szCs w:val="22"/>
        </w:rPr>
        <w:tab/>
      </w:r>
      <w:r>
        <w:rPr>
          <w:rFonts w:ascii="Bookman Old Style" w:hAnsi="Bookman Old Style"/>
          <w:sz w:val="22"/>
          <w:szCs w:val="22"/>
        </w:rPr>
        <w:tab/>
        <w:t>(</w:t>
      </w:r>
      <w:proofErr w:type="gramEnd"/>
      <w:r>
        <w:rPr>
          <w:rFonts w:ascii="Bookman Old Style" w:hAnsi="Bookman Old Style"/>
          <w:sz w:val="22"/>
          <w:szCs w:val="22"/>
        </w:rPr>
        <w:t>2025</w:t>
      </w:r>
      <w:proofErr w:type="gramStart"/>
      <w:r>
        <w:rPr>
          <w:rFonts w:ascii="Bookman Old Style" w:hAnsi="Bookman Old Style"/>
          <w:sz w:val="22"/>
          <w:szCs w:val="22"/>
        </w:rPr>
        <w:t>)</w:t>
      </w:r>
      <w:r>
        <w:rPr>
          <w:rFonts w:ascii="Bookman Old Style" w:hAnsi="Bookman Old Style"/>
          <w:sz w:val="22"/>
          <w:szCs w:val="22"/>
        </w:rPr>
        <w:tab/>
      </w:r>
      <w:r>
        <w:rPr>
          <w:rFonts w:ascii="Bookman Old Style" w:hAnsi="Bookman Old Style"/>
          <w:sz w:val="22"/>
          <w:szCs w:val="22"/>
        </w:rPr>
        <w:tab/>
        <w:t>New</w:t>
      </w:r>
      <w:proofErr w:type="gramEnd"/>
      <w:r>
        <w:rPr>
          <w:rFonts w:ascii="Bookman Old Style" w:hAnsi="Bookman Old Style"/>
          <w:sz w:val="22"/>
          <w:szCs w:val="22"/>
        </w:rPr>
        <w:t xml:space="preserve"> Brunswick, NJ</w:t>
      </w:r>
    </w:p>
    <w:p w14:paraId="654104EA" w14:textId="77777777" w:rsidR="00D82418" w:rsidRDefault="00D82418" w:rsidP="00CC1F09">
      <w:pPr>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t xml:space="preserve">Kathy </w:t>
      </w:r>
      <w:proofErr w:type="gramStart"/>
      <w:r>
        <w:rPr>
          <w:rFonts w:ascii="Bookman Old Style" w:hAnsi="Bookman Old Style"/>
          <w:sz w:val="22"/>
          <w:szCs w:val="22"/>
        </w:rPr>
        <w:t>Doherty</w:t>
      </w:r>
      <w:r>
        <w:rPr>
          <w:rFonts w:ascii="Bookman Old Style" w:hAnsi="Bookman Old Style"/>
          <w:sz w:val="22"/>
          <w:szCs w:val="22"/>
        </w:rPr>
        <w:tab/>
      </w:r>
      <w:r>
        <w:rPr>
          <w:rFonts w:ascii="Bookman Old Style" w:hAnsi="Bookman Old Style"/>
          <w:sz w:val="22"/>
          <w:szCs w:val="22"/>
        </w:rPr>
        <w:tab/>
        <w:t>(</w:t>
      </w:r>
      <w:proofErr w:type="gramEnd"/>
      <w:r>
        <w:rPr>
          <w:rFonts w:ascii="Bookman Old Style" w:hAnsi="Bookman Old Style"/>
          <w:sz w:val="22"/>
          <w:szCs w:val="22"/>
        </w:rPr>
        <w:t>2025</w:t>
      </w:r>
      <w:proofErr w:type="gramStart"/>
      <w:r>
        <w:rPr>
          <w:rFonts w:ascii="Bookman Old Style" w:hAnsi="Bookman Old Style"/>
          <w:sz w:val="22"/>
          <w:szCs w:val="22"/>
        </w:rPr>
        <w:t>)</w:t>
      </w:r>
      <w:r>
        <w:rPr>
          <w:rFonts w:ascii="Bookman Old Style" w:hAnsi="Bookman Old Style"/>
          <w:sz w:val="22"/>
          <w:szCs w:val="22"/>
        </w:rPr>
        <w:tab/>
      </w:r>
      <w:r>
        <w:rPr>
          <w:rFonts w:ascii="Bookman Old Style" w:hAnsi="Bookman Old Style"/>
          <w:sz w:val="22"/>
          <w:szCs w:val="22"/>
        </w:rPr>
        <w:tab/>
        <w:t>Old</w:t>
      </w:r>
      <w:proofErr w:type="gramEnd"/>
      <w:r>
        <w:rPr>
          <w:rFonts w:ascii="Bookman Old Style" w:hAnsi="Bookman Old Style"/>
          <w:sz w:val="22"/>
          <w:szCs w:val="22"/>
        </w:rPr>
        <w:t xml:space="preserve"> Bridge, NJ</w:t>
      </w:r>
    </w:p>
    <w:p w14:paraId="0A6669A4" w14:textId="77777777" w:rsidR="00D82418" w:rsidRDefault="00D82418" w:rsidP="00CC1F09">
      <w:pPr>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t xml:space="preserve">John </w:t>
      </w:r>
      <w:proofErr w:type="gramStart"/>
      <w:r>
        <w:rPr>
          <w:rFonts w:ascii="Bookman Old Style" w:hAnsi="Bookman Old Style"/>
          <w:sz w:val="22"/>
          <w:szCs w:val="22"/>
        </w:rPr>
        <w:t>Fabiano</w:t>
      </w:r>
      <w:r>
        <w:rPr>
          <w:rFonts w:ascii="Bookman Old Style" w:hAnsi="Bookman Old Style"/>
          <w:sz w:val="22"/>
          <w:szCs w:val="22"/>
        </w:rPr>
        <w:tab/>
      </w:r>
      <w:r>
        <w:rPr>
          <w:rFonts w:ascii="Bookman Old Style" w:hAnsi="Bookman Old Style"/>
          <w:sz w:val="22"/>
          <w:szCs w:val="22"/>
        </w:rPr>
        <w:tab/>
        <w:t>(</w:t>
      </w:r>
      <w:proofErr w:type="gramEnd"/>
      <w:r>
        <w:rPr>
          <w:rFonts w:ascii="Bookman Old Style" w:hAnsi="Bookman Old Style"/>
          <w:sz w:val="22"/>
          <w:szCs w:val="22"/>
        </w:rPr>
        <w:t>2026</w:t>
      </w:r>
      <w:proofErr w:type="gramStart"/>
      <w:r>
        <w:rPr>
          <w:rFonts w:ascii="Bookman Old Style" w:hAnsi="Bookman Old Style"/>
          <w:sz w:val="22"/>
          <w:szCs w:val="22"/>
        </w:rPr>
        <w:t>)</w:t>
      </w:r>
      <w:r>
        <w:rPr>
          <w:rFonts w:ascii="Bookman Old Style" w:hAnsi="Bookman Old Style"/>
          <w:sz w:val="22"/>
          <w:szCs w:val="22"/>
        </w:rPr>
        <w:tab/>
      </w:r>
      <w:r>
        <w:rPr>
          <w:rFonts w:ascii="Bookman Old Style" w:hAnsi="Bookman Old Style"/>
          <w:sz w:val="22"/>
          <w:szCs w:val="22"/>
        </w:rPr>
        <w:tab/>
        <w:t>Allentown</w:t>
      </w:r>
      <w:proofErr w:type="gramEnd"/>
      <w:r>
        <w:rPr>
          <w:rFonts w:ascii="Bookman Old Style" w:hAnsi="Bookman Old Style"/>
          <w:sz w:val="22"/>
          <w:szCs w:val="22"/>
        </w:rPr>
        <w:t>, NJ</w:t>
      </w:r>
    </w:p>
    <w:p w14:paraId="15EF69E2" w14:textId="2D82BB8F" w:rsidR="00D82418" w:rsidRDefault="00D82418" w:rsidP="00CC1F09">
      <w:pPr>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t xml:space="preserve">Dr. David </w:t>
      </w:r>
      <w:proofErr w:type="gramStart"/>
      <w:r>
        <w:rPr>
          <w:rFonts w:ascii="Bookman Old Style" w:hAnsi="Bookman Old Style"/>
          <w:sz w:val="22"/>
          <w:szCs w:val="22"/>
        </w:rPr>
        <w:t>Martin</w:t>
      </w:r>
      <w:r>
        <w:rPr>
          <w:rFonts w:ascii="Bookman Old Style" w:hAnsi="Bookman Old Style"/>
          <w:sz w:val="22"/>
          <w:szCs w:val="22"/>
        </w:rPr>
        <w:tab/>
      </w:r>
      <w:r>
        <w:rPr>
          <w:rFonts w:ascii="Bookman Old Style" w:hAnsi="Bookman Old Style"/>
          <w:sz w:val="22"/>
          <w:szCs w:val="22"/>
        </w:rPr>
        <w:tab/>
        <w:t>(</w:t>
      </w:r>
      <w:proofErr w:type="gramEnd"/>
      <w:r>
        <w:rPr>
          <w:rFonts w:ascii="Bookman Old Style" w:hAnsi="Bookman Old Style"/>
          <w:sz w:val="22"/>
          <w:szCs w:val="22"/>
        </w:rPr>
        <w:t>202</w:t>
      </w:r>
      <w:r w:rsidR="00B6217E">
        <w:rPr>
          <w:rFonts w:ascii="Bookman Old Style" w:hAnsi="Bookman Old Style"/>
          <w:sz w:val="22"/>
          <w:szCs w:val="22"/>
        </w:rPr>
        <w:t>7</w:t>
      </w:r>
      <w:proofErr w:type="gramStart"/>
      <w:r>
        <w:rPr>
          <w:rFonts w:ascii="Bookman Old Style" w:hAnsi="Bookman Old Style"/>
          <w:sz w:val="22"/>
          <w:szCs w:val="22"/>
        </w:rPr>
        <w:t>)</w:t>
      </w:r>
      <w:r>
        <w:rPr>
          <w:rFonts w:ascii="Bookman Old Style" w:hAnsi="Bookman Old Style"/>
          <w:sz w:val="22"/>
          <w:szCs w:val="22"/>
        </w:rPr>
        <w:tab/>
      </w:r>
      <w:r>
        <w:rPr>
          <w:rFonts w:ascii="Bookman Old Style" w:hAnsi="Bookman Old Style"/>
          <w:sz w:val="22"/>
          <w:szCs w:val="22"/>
        </w:rPr>
        <w:tab/>
        <w:t>East</w:t>
      </w:r>
      <w:proofErr w:type="gramEnd"/>
      <w:r>
        <w:rPr>
          <w:rFonts w:ascii="Bookman Old Style" w:hAnsi="Bookman Old Style"/>
          <w:sz w:val="22"/>
          <w:szCs w:val="22"/>
        </w:rPr>
        <w:t xml:space="preserve"> Windsor, NJ</w:t>
      </w:r>
    </w:p>
    <w:p w14:paraId="1CBDCA83" w14:textId="77777777" w:rsidR="00F80DE0" w:rsidRPr="00181FB7" w:rsidRDefault="00F80DE0" w:rsidP="00CC1F09">
      <w:pPr>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t xml:space="preserve">Robert </w:t>
      </w:r>
      <w:proofErr w:type="gramStart"/>
      <w:r>
        <w:rPr>
          <w:rFonts w:ascii="Bookman Old Style" w:hAnsi="Bookman Old Style"/>
          <w:sz w:val="22"/>
          <w:szCs w:val="22"/>
        </w:rPr>
        <w:t>McCully</w:t>
      </w:r>
      <w:r>
        <w:rPr>
          <w:rFonts w:ascii="Bookman Old Style" w:hAnsi="Bookman Old Style"/>
          <w:sz w:val="22"/>
          <w:szCs w:val="22"/>
        </w:rPr>
        <w:tab/>
      </w:r>
      <w:r>
        <w:rPr>
          <w:rFonts w:ascii="Bookman Old Style" w:hAnsi="Bookman Old Style"/>
          <w:sz w:val="22"/>
          <w:szCs w:val="22"/>
        </w:rPr>
        <w:tab/>
        <w:t>(</w:t>
      </w:r>
      <w:proofErr w:type="gramEnd"/>
      <w:r>
        <w:rPr>
          <w:rFonts w:ascii="Bookman Old Style" w:hAnsi="Bookman Old Style"/>
          <w:sz w:val="22"/>
          <w:szCs w:val="22"/>
        </w:rPr>
        <w:t>2026</w:t>
      </w:r>
      <w:proofErr w:type="gramStart"/>
      <w:r>
        <w:rPr>
          <w:rFonts w:ascii="Bookman Old Style" w:hAnsi="Bookman Old Style"/>
          <w:sz w:val="22"/>
          <w:szCs w:val="22"/>
        </w:rPr>
        <w:t>)</w:t>
      </w:r>
      <w:r>
        <w:rPr>
          <w:rFonts w:ascii="Bookman Old Style" w:hAnsi="Bookman Old Style"/>
          <w:sz w:val="22"/>
          <w:szCs w:val="22"/>
        </w:rPr>
        <w:tab/>
      </w:r>
      <w:r>
        <w:rPr>
          <w:rFonts w:ascii="Bookman Old Style" w:hAnsi="Bookman Old Style"/>
          <w:sz w:val="22"/>
          <w:szCs w:val="22"/>
        </w:rPr>
        <w:tab/>
        <w:t>Philadelphia</w:t>
      </w:r>
      <w:proofErr w:type="gramEnd"/>
      <w:r>
        <w:rPr>
          <w:rFonts w:ascii="Bookman Old Style" w:hAnsi="Bookman Old Style"/>
          <w:sz w:val="22"/>
          <w:szCs w:val="22"/>
        </w:rPr>
        <w:t>, PA</w:t>
      </w:r>
    </w:p>
    <w:p w14:paraId="282A31FF" w14:textId="516C9A19" w:rsidR="00181FB7" w:rsidRPr="00181FB7" w:rsidRDefault="00181FB7" w:rsidP="00181FB7">
      <w:pPr>
        <w:rPr>
          <w:rFonts w:ascii="Bookman Old Style" w:hAnsi="Bookman Old Style"/>
          <w:sz w:val="22"/>
          <w:szCs w:val="22"/>
        </w:rPr>
      </w:pPr>
      <w:r w:rsidRPr="00181FB7">
        <w:rPr>
          <w:rFonts w:ascii="Bookman Old Style" w:hAnsi="Bookman Old Style"/>
          <w:sz w:val="22"/>
          <w:szCs w:val="22"/>
        </w:rPr>
        <w:tab/>
      </w:r>
      <w:r w:rsidRPr="00181FB7">
        <w:rPr>
          <w:rFonts w:ascii="Bookman Old Style" w:hAnsi="Bookman Old Style"/>
          <w:sz w:val="22"/>
          <w:szCs w:val="22"/>
        </w:rPr>
        <w:tab/>
        <w:t xml:space="preserve">Marilyn </w:t>
      </w:r>
      <w:proofErr w:type="gramStart"/>
      <w:r w:rsidRPr="00181FB7">
        <w:rPr>
          <w:rFonts w:ascii="Bookman Old Style" w:hAnsi="Bookman Old Style"/>
          <w:sz w:val="22"/>
          <w:szCs w:val="22"/>
        </w:rPr>
        <w:t>Miller</w:t>
      </w:r>
      <w:r w:rsidRPr="00181FB7">
        <w:rPr>
          <w:rFonts w:ascii="Bookman Old Style" w:hAnsi="Bookman Old Style"/>
          <w:sz w:val="22"/>
          <w:szCs w:val="22"/>
        </w:rPr>
        <w:tab/>
      </w:r>
      <w:r w:rsidRPr="00181FB7">
        <w:rPr>
          <w:rFonts w:ascii="Bookman Old Style" w:hAnsi="Bookman Old Style"/>
          <w:sz w:val="22"/>
          <w:szCs w:val="22"/>
        </w:rPr>
        <w:tab/>
        <w:t>(</w:t>
      </w:r>
      <w:proofErr w:type="gramEnd"/>
      <w:r w:rsidRPr="00181FB7">
        <w:rPr>
          <w:rFonts w:ascii="Bookman Old Style" w:hAnsi="Bookman Old Style"/>
          <w:sz w:val="22"/>
          <w:szCs w:val="22"/>
        </w:rPr>
        <w:t>202</w:t>
      </w:r>
      <w:r w:rsidR="00B6217E">
        <w:rPr>
          <w:rFonts w:ascii="Bookman Old Style" w:hAnsi="Bookman Old Style"/>
          <w:sz w:val="22"/>
          <w:szCs w:val="22"/>
        </w:rPr>
        <w:t>7</w:t>
      </w:r>
      <w:proofErr w:type="gramStart"/>
      <w:r w:rsidRPr="00181FB7">
        <w:rPr>
          <w:rFonts w:ascii="Bookman Old Style" w:hAnsi="Bookman Old Style"/>
          <w:sz w:val="22"/>
          <w:szCs w:val="22"/>
        </w:rPr>
        <w:t xml:space="preserve">) </w:t>
      </w:r>
      <w:r w:rsidRPr="00181FB7">
        <w:rPr>
          <w:rFonts w:ascii="Bookman Old Style" w:hAnsi="Bookman Old Style"/>
          <w:sz w:val="22"/>
          <w:szCs w:val="22"/>
        </w:rPr>
        <w:tab/>
        <w:t>Toms</w:t>
      </w:r>
      <w:proofErr w:type="gramEnd"/>
      <w:r w:rsidRPr="00181FB7">
        <w:rPr>
          <w:rFonts w:ascii="Bookman Old Style" w:hAnsi="Bookman Old Style"/>
          <w:sz w:val="22"/>
          <w:szCs w:val="22"/>
        </w:rPr>
        <w:t xml:space="preserve"> River, NJ</w:t>
      </w:r>
    </w:p>
    <w:p w14:paraId="75CCC26C" w14:textId="77777777" w:rsidR="00181FB7" w:rsidRPr="00181FB7" w:rsidRDefault="00181FB7" w:rsidP="00181FB7">
      <w:pPr>
        <w:rPr>
          <w:rFonts w:ascii="Bookman Old Style" w:hAnsi="Bookman Old Style"/>
          <w:sz w:val="22"/>
          <w:szCs w:val="22"/>
        </w:rPr>
      </w:pPr>
      <w:r w:rsidRPr="00181FB7">
        <w:rPr>
          <w:rFonts w:ascii="Bookman Old Style" w:hAnsi="Bookman Old Style"/>
          <w:sz w:val="22"/>
          <w:szCs w:val="22"/>
        </w:rPr>
        <w:tab/>
      </w:r>
      <w:r w:rsidRPr="00181FB7">
        <w:rPr>
          <w:rFonts w:ascii="Bookman Old Style" w:hAnsi="Bookman Old Style"/>
          <w:sz w:val="22"/>
          <w:szCs w:val="22"/>
        </w:rPr>
        <w:tab/>
        <w:t>John Resto</w:t>
      </w:r>
      <w:r w:rsidRPr="00181FB7">
        <w:rPr>
          <w:rFonts w:ascii="Bookman Old Style" w:hAnsi="Bookman Old Style"/>
          <w:sz w:val="22"/>
          <w:szCs w:val="22"/>
        </w:rPr>
        <w:tab/>
      </w:r>
      <w:r w:rsidRPr="00181FB7">
        <w:rPr>
          <w:rFonts w:ascii="Bookman Old Style" w:hAnsi="Bookman Old Style"/>
          <w:sz w:val="22"/>
          <w:szCs w:val="22"/>
        </w:rPr>
        <w:tab/>
      </w:r>
      <w:r w:rsidRPr="00181FB7">
        <w:rPr>
          <w:rFonts w:ascii="Bookman Old Style" w:hAnsi="Bookman Old Style"/>
          <w:sz w:val="22"/>
          <w:szCs w:val="22"/>
        </w:rPr>
        <w:tab/>
        <w:t>(202</w:t>
      </w:r>
      <w:r w:rsidR="00F80DE0">
        <w:rPr>
          <w:rFonts w:ascii="Bookman Old Style" w:hAnsi="Bookman Old Style"/>
          <w:sz w:val="22"/>
          <w:szCs w:val="22"/>
        </w:rPr>
        <w:t>6</w:t>
      </w:r>
      <w:proofErr w:type="gramStart"/>
      <w:r w:rsidRPr="00181FB7">
        <w:rPr>
          <w:rFonts w:ascii="Bookman Old Style" w:hAnsi="Bookman Old Style"/>
          <w:sz w:val="22"/>
          <w:szCs w:val="22"/>
        </w:rPr>
        <w:t>)</w:t>
      </w:r>
      <w:r w:rsidRPr="00181FB7">
        <w:rPr>
          <w:rFonts w:ascii="Bookman Old Style" w:hAnsi="Bookman Old Style"/>
          <w:sz w:val="22"/>
          <w:szCs w:val="22"/>
        </w:rPr>
        <w:tab/>
      </w:r>
      <w:r w:rsidR="00F80DE0">
        <w:rPr>
          <w:rFonts w:ascii="Bookman Old Style" w:hAnsi="Bookman Old Style"/>
          <w:sz w:val="22"/>
          <w:szCs w:val="22"/>
        </w:rPr>
        <w:tab/>
      </w:r>
      <w:r w:rsidRPr="00181FB7">
        <w:rPr>
          <w:rFonts w:ascii="Bookman Old Style" w:hAnsi="Bookman Old Style"/>
          <w:sz w:val="22"/>
          <w:szCs w:val="22"/>
        </w:rPr>
        <w:t>South</w:t>
      </w:r>
      <w:proofErr w:type="gramEnd"/>
      <w:r w:rsidRPr="00181FB7">
        <w:rPr>
          <w:rFonts w:ascii="Bookman Old Style" w:hAnsi="Bookman Old Style"/>
          <w:sz w:val="22"/>
          <w:szCs w:val="22"/>
        </w:rPr>
        <w:t xml:space="preserve"> Plainfield, NJ</w:t>
      </w:r>
    </w:p>
    <w:p w14:paraId="4B4BB1AE" w14:textId="1E47F1BE" w:rsidR="00181FB7" w:rsidRPr="00181FB7" w:rsidRDefault="00181FB7" w:rsidP="00181FB7">
      <w:pPr>
        <w:rPr>
          <w:rFonts w:ascii="Bookman Old Style" w:hAnsi="Bookman Old Style"/>
          <w:sz w:val="22"/>
          <w:szCs w:val="22"/>
        </w:rPr>
      </w:pPr>
      <w:r w:rsidRPr="00181FB7">
        <w:rPr>
          <w:rFonts w:ascii="Bookman Old Style" w:hAnsi="Bookman Old Style"/>
          <w:sz w:val="22"/>
          <w:szCs w:val="22"/>
        </w:rPr>
        <w:tab/>
      </w:r>
      <w:r w:rsidRPr="00181FB7">
        <w:rPr>
          <w:rFonts w:ascii="Bookman Old Style" w:hAnsi="Bookman Old Style"/>
          <w:sz w:val="22"/>
          <w:szCs w:val="22"/>
        </w:rPr>
        <w:tab/>
        <w:t xml:space="preserve">David </w:t>
      </w:r>
      <w:proofErr w:type="gramStart"/>
      <w:r w:rsidRPr="00181FB7">
        <w:rPr>
          <w:rFonts w:ascii="Bookman Old Style" w:hAnsi="Bookman Old Style"/>
          <w:sz w:val="22"/>
          <w:szCs w:val="22"/>
        </w:rPr>
        <w:t>Shakespeare</w:t>
      </w:r>
      <w:r w:rsidRPr="00181FB7">
        <w:rPr>
          <w:rFonts w:ascii="Bookman Old Style" w:hAnsi="Bookman Old Style"/>
          <w:sz w:val="22"/>
          <w:szCs w:val="22"/>
        </w:rPr>
        <w:tab/>
      </w:r>
      <w:r>
        <w:rPr>
          <w:rFonts w:ascii="Bookman Old Style" w:hAnsi="Bookman Old Style"/>
          <w:sz w:val="22"/>
          <w:szCs w:val="22"/>
        </w:rPr>
        <w:tab/>
      </w:r>
      <w:r w:rsidRPr="00181FB7">
        <w:rPr>
          <w:rFonts w:ascii="Bookman Old Style" w:hAnsi="Bookman Old Style"/>
          <w:sz w:val="22"/>
          <w:szCs w:val="22"/>
        </w:rPr>
        <w:t>(</w:t>
      </w:r>
      <w:proofErr w:type="gramEnd"/>
      <w:r w:rsidRPr="00181FB7">
        <w:rPr>
          <w:rFonts w:ascii="Bookman Old Style" w:hAnsi="Bookman Old Style"/>
          <w:sz w:val="22"/>
          <w:szCs w:val="22"/>
        </w:rPr>
        <w:t>202</w:t>
      </w:r>
      <w:r w:rsidR="0065429D">
        <w:rPr>
          <w:rFonts w:ascii="Bookman Old Style" w:hAnsi="Bookman Old Style"/>
          <w:sz w:val="22"/>
          <w:szCs w:val="22"/>
        </w:rPr>
        <w:t>7</w:t>
      </w:r>
      <w:proofErr w:type="gramStart"/>
      <w:r w:rsidRPr="00181FB7">
        <w:rPr>
          <w:rFonts w:ascii="Bookman Old Style" w:hAnsi="Bookman Old Style"/>
          <w:sz w:val="22"/>
          <w:szCs w:val="22"/>
        </w:rPr>
        <w:t>)</w:t>
      </w:r>
      <w:r w:rsidRPr="00181FB7">
        <w:rPr>
          <w:rFonts w:ascii="Bookman Old Style" w:hAnsi="Bookman Old Style"/>
          <w:sz w:val="22"/>
          <w:szCs w:val="22"/>
        </w:rPr>
        <w:tab/>
      </w:r>
      <w:r w:rsidR="00F80DE0">
        <w:rPr>
          <w:rFonts w:ascii="Bookman Old Style" w:hAnsi="Bookman Old Style"/>
          <w:sz w:val="22"/>
          <w:szCs w:val="22"/>
        </w:rPr>
        <w:tab/>
      </w:r>
      <w:r w:rsidRPr="00181FB7">
        <w:rPr>
          <w:rFonts w:ascii="Bookman Old Style" w:hAnsi="Bookman Old Style"/>
          <w:sz w:val="22"/>
          <w:szCs w:val="22"/>
        </w:rPr>
        <w:t>Colts</w:t>
      </w:r>
      <w:proofErr w:type="gramEnd"/>
      <w:r w:rsidRPr="00181FB7">
        <w:rPr>
          <w:rFonts w:ascii="Bookman Old Style" w:hAnsi="Bookman Old Style"/>
          <w:sz w:val="22"/>
          <w:szCs w:val="22"/>
        </w:rPr>
        <w:t xml:space="preserve"> Neck, NJ</w:t>
      </w:r>
    </w:p>
    <w:p w14:paraId="2B67EAFC" w14:textId="77777777" w:rsidR="00181FB7" w:rsidRPr="00181FB7" w:rsidRDefault="00181FB7" w:rsidP="00181FB7">
      <w:pPr>
        <w:rPr>
          <w:rFonts w:ascii="Bookman Old Style" w:hAnsi="Bookman Old Style"/>
          <w:sz w:val="22"/>
          <w:szCs w:val="22"/>
        </w:rPr>
      </w:pPr>
    </w:p>
    <w:p w14:paraId="4CAE8DED" w14:textId="69C3E5A3" w:rsidR="00181FB7" w:rsidRDefault="00181FB7" w:rsidP="00181FB7">
      <w:pPr>
        <w:jc w:val="center"/>
        <w:rPr>
          <w:rFonts w:ascii="Bookman Old Style" w:hAnsi="Bookman Old Style"/>
          <w:b/>
        </w:rPr>
      </w:pPr>
      <w:r>
        <w:rPr>
          <w:rFonts w:ascii="Bookman Old Style" w:hAnsi="Bookman Old Style"/>
          <w:b/>
        </w:rPr>
        <w:t>OFFICERS (term ends December 202</w:t>
      </w:r>
      <w:r w:rsidR="00B6217E">
        <w:rPr>
          <w:rFonts w:ascii="Bookman Old Style" w:hAnsi="Bookman Old Style"/>
          <w:b/>
        </w:rPr>
        <w:t>5</w:t>
      </w:r>
      <w:r>
        <w:rPr>
          <w:rFonts w:ascii="Bookman Old Style" w:hAnsi="Bookman Old Style"/>
          <w:b/>
        </w:rPr>
        <w:t>)</w:t>
      </w:r>
    </w:p>
    <w:p w14:paraId="5F87A8C5" w14:textId="77777777" w:rsidR="00181FB7" w:rsidRPr="00181FB7" w:rsidRDefault="00181FB7" w:rsidP="00181FB7">
      <w:pPr>
        <w:ind w:left="720" w:firstLine="720"/>
        <w:rPr>
          <w:rFonts w:ascii="Bookman Old Style" w:hAnsi="Bookman Old Style"/>
          <w:sz w:val="22"/>
          <w:szCs w:val="22"/>
        </w:rPr>
      </w:pPr>
      <w:r w:rsidRPr="00181FB7">
        <w:rPr>
          <w:rFonts w:ascii="Bookman Old Style" w:hAnsi="Bookman Old Style"/>
          <w:sz w:val="22"/>
          <w:szCs w:val="22"/>
        </w:rPr>
        <w:t>President</w:t>
      </w:r>
      <w:r w:rsidRPr="00181FB7">
        <w:rPr>
          <w:rFonts w:ascii="Bookman Old Style" w:hAnsi="Bookman Old Style"/>
          <w:sz w:val="22"/>
          <w:szCs w:val="22"/>
        </w:rPr>
        <w:tab/>
      </w:r>
      <w:r w:rsidRPr="00181FB7">
        <w:rPr>
          <w:rFonts w:ascii="Bookman Old Style" w:hAnsi="Bookman Old Style"/>
          <w:sz w:val="22"/>
          <w:szCs w:val="22"/>
        </w:rPr>
        <w:tab/>
      </w:r>
      <w:r w:rsidRPr="00181FB7">
        <w:rPr>
          <w:rFonts w:ascii="Bookman Old Style" w:hAnsi="Bookman Old Style"/>
          <w:sz w:val="22"/>
          <w:szCs w:val="22"/>
        </w:rPr>
        <w:tab/>
        <w:t>David Martin</w:t>
      </w:r>
    </w:p>
    <w:p w14:paraId="72626814" w14:textId="48ADE447" w:rsidR="00181FB7" w:rsidRPr="00181FB7" w:rsidRDefault="00181FB7" w:rsidP="00181FB7">
      <w:pPr>
        <w:rPr>
          <w:rFonts w:ascii="Bookman Old Style" w:hAnsi="Bookman Old Style"/>
          <w:sz w:val="22"/>
          <w:szCs w:val="22"/>
        </w:rPr>
      </w:pPr>
      <w:r w:rsidRPr="00181FB7">
        <w:rPr>
          <w:rFonts w:ascii="Bookman Old Style" w:hAnsi="Bookman Old Style"/>
          <w:sz w:val="22"/>
          <w:szCs w:val="22"/>
        </w:rPr>
        <w:tab/>
      </w:r>
      <w:r w:rsidRPr="00181FB7">
        <w:rPr>
          <w:rFonts w:ascii="Bookman Old Style" w:hAnsi="Bookman Old Style"/>
          <w:sz w:val="22"/>
          <w:szCs w:val="22"/>
        </w:rPr>
        <w:tab/>
        <w:t>Vice President</w:t>
      </w:r>
      <w:r w:rsidRPr="00181FB7">
        <w:rPr>
          <w:rFonts w:ascii="Bookman Old Style" w:hAnsi="Bookman Old Style"/>
          <w:sz w:val="22"/>
          <w:szCs w:val="22"/>
        </w:rPr>
        <w:tab/>
      </w:r>
      <w:r w:rsidRPr="00181FB7">
        <w:rPr>
          <w:rFonts w:ascii="Bookman Old Style" w:hAnsi="Bookman Old Style"/>
          <w:sz w:val="22"/>
          <w:szCs w:val="22"/>
        </w:rPr>
        <w:tab/>
      </w:r>
      <w:r w:rsidR="00905DD2">
        <w:rPr>
          <w:rFonts w:ascii="Bookman Old Style" w:hAnsi="Bookman Old Style"/>
          <w:sz w:val="22"/>
          <w:szCs w:val="22"/>
        </w:rPr>
        <w:t>John Resto</w:t>
      </w:r>
    </w:p>
    <w:p w14:paraId="443FB14A" w14:textId="77777777" w:rsidR="00181FB7" w:rsidRPr="00181FB7" w:rsidRDefault="00181FB7" w:rsidP="00181FB7">
      <w:pPr>
        <w:rPr>
          <w:rFonts w:ascii="Bookman Old Style" w:hAnsi="Bookman Old Style"/>
          <w:sz w:val="22"/>
          <w:szCs w:val="22"/>
        </w:rPr>
      </w:pPr>
      <w:r w:rsidRPr="00181FB7">
        <w:rPr>
          <w:rFonts w:ascii="Bookman Old Style" w:hAnsi="Bookman Old Style"/>
          <w:sz w:val="22"/>
          <w:szCs w:val="22"/>
        </w:rPr>
        <w:tab/>
      </w:r>
      <w:r w:rsidRPr="00181FB7">
        <w:rPr>
          <w:rFonts w:ascii="Bookman Old Style" w:hAnsi="Bookman Old Style"/>
          <w:sz w:val="22"/>
          <w:szCs w:val="22"/>
        </w:rPr>
        <w:tab/>
        <w:t>Secretary</w:t>
      </w:r>
      <w:r w:rsidRPr="00181FB7">
        <w:rPr>
          <w:rFonts w:ascii="Bookman Old Style" w:hAnsi="Bookman Old Style"/>
          <w:sz w:val="22"/>
          <w:szCs w:val="22"/>
        </w:rPr>
        <w:tab/>
      </w:r>
      <w:r w:rsidRPr="00181FB7">
        <w:rPr>
          <w:rFonts w:ascii="Bookman Old Style" w:hAnsi="Bookman Old Style"/>
          <w:sz w:val="22"/>
          <w:szCs w:val="22"/>
        </w:rPr>
        <w:tab/>
      </w:r>
      <w:r w:rsidRPr="00181FB7">
        <w:rPr>
          <w:rFonts w:ascii="Bookman Old Style" w:hAnsi="Bookman Old Style"/>
          <w:sz w:val="22"/>
          <w:szCs w:val="22"/>
        </w:rPr>
        <w:tab/>
        <w:t>Caralee Bava-Grygo</w:t>
      </w:r>
    </w:p>
    <w:p w14:paraId="2B4C3254" w14:textId="738D64AA" w:rsidR="00F80DE0" w:rsidRDefault="00181FB7" w:rsidP="000E3F06">
      <w:pPr>
        <w:rPr>
          <w:rFonts w:ascii="Bookman Old Style" w:hAnsi="Bookman Old Style"/>
          <w:sz w:val="22"/>
          <w:szCs w:val="22"/>
        </w:rPr>
      </w:pPr>
      <w:r w:rsidRPr="00181FB7">
        <w:rPr>
          <w:rFonts w:ascii="Bookman Old Style" w:hAnsi="Bookman Old Style"/>
          <w:sz w:val="22"/>
          <w:szCs w:val="22"/>
        </w:rPr>
        <w:tab/>
      </w:r>
      <w:r w:rsidRPr="00181FB7">
        <w:rPr>
          <w:rFonts w:ascii="Bookman Old Style" w:hAnsi="Bookman Old Style"/>
          <w:sz w:val="22"/>
          <w:szCs w:val="22"/>
        </w:rPr>
        <w:tab/>
        <w:t>Treasurer</w:t>
      </w:r>
      <w:r w:rsidRPr="00181FB7">
        <w:rPr>
          <w:rFonts w:ascii="Bookman Old Style" w:hAnsi="Bookman Old Style"/>
          <w:sz w:val="22"/>
          <w:szCs w:val="22"/>
        </w:rPr>
        <w:tab/>
      </w:r>
      <w:r w:rsidRPr="00181FB7">
        <w:rPr>
          <w:rFonts w:ascii="Bookman Old Style" w:hAnsi="Bookman Old Style"/>
          <w:sz w:val="22"/>
          <w:szCs w:val="22"/>
        </w:rPr>
        <w:tab/>
      </w:r>
      <w:r w:rsidRPr="00181FB7">
        <w:rPr>
          <w:rFonts w:ascii="Bookman Old Style" w:hAnsi="Bookman Old Style"/>
          <w:sz w:val="22"/>
          <w:szCs w:val="22"/>
        </w:rPr>
        <w:tab/>
        <w:t>Kathleen Doherty</w:t>
      </w:r>
    </w:p>
    <w:p w14:paraId="25338ED1" w14:textId="411CA759" w:rsidR="000E3F06" w:rsidRPr="00E345C9" w:rsidRDefault="000E3F06" w:rsidP="000E3F06">
      <w:pPr>
        <w:rPr>
          <w:rFonts w:ascii="Bookman Old Style" w:hAnsi="Bookman Old Style"/>
          <w:sz w:val="22"/>
          <w:szCs w:val="22"/>
        </w:rPr>
      </w:pPr>
      <w:r w:rsidRPr="002F0436">
        <w:rPr>
          <w:rFonts w:ascii="Bookman Old Style" w:hAnsi="Bookman Old Style"/>
          <w:b/>
          <w:sz w:val="32"/>
          <w:szCs w:val="32"/>
        </w:rPr>
        <w:lastRenderedPageBreak/>
        <w:t>SCHEDULE OF WINTER ACTIVITIES (202</w:t>
      </w:r>
      <w:r w:rsidR="00B6217E">
        <w:rPr>
          <w:rFonts w:ascii="Bookman Old Style" w:hAnsi="Bookman Old Style"/>
          <w:b/>
          <w:sz w:val="32"/>
          <w:szCs w:val="32"/>
        </w:rPr>
        <w:t>5</w:t>
      </w:r>
      <w:r w:rsidRPr="002F0436">
        <w:rPr>
          <w:rFonts w:ascii="Bookman Old Style" w:hAnsi="Bookman Old Style"/>
          <w:b/>
          <w:sz w:val="32"/>
          <w:szCs w:val="32"/>
        </w:rPr>
        <w:t>-202</w:t>
      </w:r>
      <w:r w:rsidR="00B6217E">
        <w:rPr>
          <w:rFonts w:ascii="Bookman Old Style" w:hAnsi="Bookman Old Style"/>
          <w:b/>
          <w:sz w:val="32"/>
          <w:szCs w:val="32"/>
        </w:rPr>
        <w:t>6</w:t>
      </w:r>
      <w:r w:rsidRPr="002F0436">
        <w:rPr>
          <w:rFonts w:ascii="Bookman Old Style" w:hAnsi="Bookman Old Style"/>
          <w:b/>
          <w:sz w:val="32"/>
          <w:szCs w:val="32"/>
        </w:rPr>
        <w:t>)</w:t>
      </w:r>
    </w:p>
    <w:p w14:paraId="45FABAA6" w14:textId="77777777" w:rsidR="00C966FB" w:rsidRDefault="00C966FB" w:rsidP="00C966FB">
      <w:pPr>
        <w:rPr>
          <w:rFonts w:ascii="Bookman Old Style" w:hAnsi="Bookman Old Style"/>
          <w:sz w:val="22"/>
          <w:szCs w:val="22"/>
        </w:rPr>
      </w:pPr>
    </w:p>
    <w:p w14:paraId="40D00E75" w14:textId="6D4B0E18" w:rsidR="00114A3A" w:rsidRPr="00114A3A" w:rsidRDefault="00114A3A" w:rsidP="00114A3A">
      <w:pPr>
        <w:rPr>
          <w:rFonts w:ascii="Bookman Old Style" w:hAnsi="Bookman Old Style"/>
          <w:sz w:val="22"/>
          <w:szCs w:val="22"/>
        </w:rPr>
      </w:pPr>
      <w:r w:rsidRPr="00114A3A">
        <w:rPr>
          <w:rFonts w:ascii="Bookman Old Style" w:hAnsi="Bookman Old Style"/>
          <w:sz w:val="22"/>
          <w:szCs w:val="22"/>
        </w:rPr>
        <w:t>November 2, 2025 (Sun</w:t>
      </w:r>
      <w:proofErr w:type="gramStart"/>
      <w:r w:rsidRPr="00114A3A">
        <w:rPr>
          <w:rFonts w:ascii="Bookman Old Style" w:hAnsi="Bookman Old Style"/>
          <w:sz w:val="22"/>
          <w:szCs w:val="22"/>
        </w:rPr>
        <w:t>)</w:t>
      </w:r>
      <w:r w:rsidRPr="00114A3A">
        <w:rPr>
          <w:rFonts w:ascii="Bookman Old Style" w:hAnsi="Bookman Old Style"/>
          <w:sz w:val="22"/>
          <w:szCs w:val="22"/>
        </w:rPr>
        <w:tab/>
      </w:r>
      <w:r>
        <w:rPr>
          <w:rFonts w:ascii="Bookman Old Style" w:hAnsi="Bookman Old Style"/>
          <w:sz w:val="22"/>
          <w:szCs w:val="22"/>
        </w:rPr>
        <w:tab/>
      </w:r>
      <w:r w:rsidRPr="00114A3A">
        <w:rPr>
          <w:rFonts w:ascii="Bookman Old Style" w:hAnsi="Bookman Old Style"/>
          <w:sz w:val="22"/>
          <w:szCs w:val="22"/>
        </w:rPr>
        <w:t>Walking</w:t>
      </w:r>
      <w:proofErr w:type="gramEnd"/>
      <w:r w:rsidRPr="00114A3A">
        <w:rPr>
          <w:rFonts w:ascii="Bookman Old Style" w:hAnsi="Bookman Old Style"/>
          <w:sz w:val="22"/>
          <w:szCs w:val="22"/>
        </w:rPr>
        <w:t xml:space="preserve"> tour of the battlefield.</w:t>
      </w:r>
    </w:p>
    <w:p w14:paraId="08C78084" w14:textId="73689F7C" w:rsidR="00114A3A" w:rsidRPr="00114A3A" w:rsidRDefault="00114A3A" w:rsidP="00114A3A">
      <w:pPr>
        <w:rPr>
          <w:rFonts w:ascii="Bookman Old Style" w:hAnsi="Bookman Old Style"/>
          <w:sz w:val="22"/>
          <w:szCs w:val="22"/>
        </w:rPr>
      </w:pPr>
      <w:r w:rsidRPr="00114A3A">
        <w:rPr>
          <w:rFonts w:ascii="Bookman Old Style" w:hAnsi="Bookman Old Style"/>
          <w:sz w:val="22"/>
          <w:szCs w:val="22"/>
        </w:rPr>
        <w:tab/>
      </w:r>
      <w:r w:rsidRPr="00114A3A">
        <w:rPr>
          <w:rFonts w:ascii="Bookman Old Style" w:hAnsi="Bookman Old Style"/>
          <w:sz w:val="22"/>
          <w:szCs w:val="22"/>
        </w:rPr>
        <w:tab/>
      </w:r>
      <w:r w:rsidRPr="00114A3A">
        <w:rPr>
          <w:rFonts w:ascii="Bookman Old Style" w:hAnsi="Bookman Old Style"/>
          <w:sz w:val="22"/>
          <w:szCs w:val="22"/>
        </w:rPr>
        <w:tab/>
      </w:r>
      <w:r w:rsidRPr="00114A3A">
        <w:rPr>
          <w:rFonts w:ascii="Bookman Old Style" w:hAnsi="Bookman Old Style"/>
          <w:sz w:val="22"/>
          <w:szCs w:val="22"/>
        </w:rPr>
        <w:tab/>
      </w:r>
      <w:r>
        <w:rPr>
          <w:rFonts w:ascii="Bookman Old Style" w:hAnsi="Bookman Old Style"/>
          <w:sz w:val="22"/>
          <w:szCs w:val="22"/>
        </w:rPr>
        <w:tab/>
      </w:r>
      <w:r w:rsidRPr="00114A3A">
        <w:rPr>
          <w:rFonts w:ascii="Bookman Old Style" w:hAnsi="Bookman Old Style"/>
          <w:sz w:val="22"/>
          <w:szCs w:val="22"/>
        </w:rPr>
        <w:t>Meet at Visitor Center at 1:30 PM</w:t>
      </w:r>
    </w:p>
    <w:p w14:paraId="6899EB8B" w14:textId="77777777" w:rsidR="00114A3A" w:rsidRPr="00114A3A" w:rsidRDefault="00114A3A" w:rsidP="00114A3A">
      <w:pPr>
        <w:rPr>
          <w:rFonts w:ascii="Bookman Old Style" w:hAnsi="Bookman Old Style"/>
          <w:sz w:val="22"/>
          <w:szCs w:val="22"/>
        </w:rPr>
      </w:pPr>
    </w:p>
    <w:p w14:paraId="73EE180C" w14:textId="0FBB4020" w:rsidR="00114A3A" w:rsidRPr="00114A3A" w:rsidRDefault="00114A3A" w:rsidP="00114A3A">
      <w:pPr>
        <w:rPr>
          <w:rFonts w:ascii="Bookman Old Style" w:hAnsi="Bookman Old Style"/>
          <w:sz w:val="22"/>
          <w:szCs w:val="22"/>
        </w:rPr>
      </w:pPr>
      <w:r w:rsidRPr="00114A3A">
        <w:rPr>
          <w:rFonts w:ascii="Bookman Old Style" w:hAnsi="Bookman Old Style"/>
          <w:sz w:val="22"/>
          <w:szCs w:val="22"/>
        </w:rPr>
        <w:t>November 9, 2025 (Sun</w:t>
      </w:r>
      <w:proofErr w:type="gramStart"/>
      <w:r w:rsidRPr="00114A3A">
        <w:rPr>
          <w:rFonts w:ascii="Bookman Old Style" w:hAnsi="Bookman Old Style"/>
          <w:sz w:val="22"/>
          <w:szCs w:val="22"/>
        </w:rPr>
        <w:t>)</w:t>
      </w:r>
      <w:r w:rsidRPr="00114A3A">
        <w:rPr>
          <w:rFonts w:ascii="Bookman Old Style" w:hAnsi="Bookman Old Style"/>
          <w:sz w:val="22"/>
          <w:szCs w:val="22"/>
        </w:rPr>
        <w:tab/>
      </w:r>
      <w:r>
        <w:rPr>
          <w:rFonts w:ascii="Bookman Old Style" w:hAnsi="Bookman Old Style"/>
          <w:sz w:val="22"/>
          <w:szCs w:val="22"/>
        </w:rPr>
        <w:tab/>
      </w:r>
      <w:r w:rsidRPr="00114A3A">
        <w:rPr>
          <w:rFonts w:ascii="Bookman Old Style" w:hAnsi="Bookman Old Style"/>
          <w:sz w:val="22"/>
          <w:szCs w:val="22"/>
        </w:rPr>
        <w:t>Second</w:t>
      </w:r>
      <w:proofErr w:type="gramEnd"/>
      <w:r w:rsidRPr="00114A3A">
        <w:rPr>
          <w:rFonts w:ascii="Bookman Old Style" w:hAnsi="Bookman Old Style"/>
          <w:sz w:val="22"/>
          <w:szCs w:val="22"/>
        </w:rPr>
        <w:t xml:space="preserve"> Sunday lecture by Dr. David Martin</w:t>
      </w:r>
    </w:p>
    <w:p w14:paraId="101D7B6C" w14:textId="1D97CAA4" w:rsidR="00114A3A" w:rsidRPr="00114A3A" w:rsidRDefault="00114A3A" w:rsidP="00114A3A">
      <w:pPr>
        <w:rPr>
          <w:rFonts w:ascii="Bookman Old Style" w:hAnsi="Bookman Old Style"/>
          <w:sz w:val="22"/>
          <w:szCs w:val="22"/>
        </w:rPr>
      </w:pPr>
      <w:r w:rsidRPr="00114A3A">
        <w:rPr>
          <w:rFonts w:ascii="Bookman Old Style" w:hAnsi="Bookman Old Style"/>
          <w:sz w:val="22"/>
          <w:szCs w:val="22"/>
        </w:rPr>
        <w:tab/>
      </w:r>
      <w:r w:rsidRPr="00114A3A">
        <w:rPr>
          <w:rFonts w:ascii="Bookman Old Style" w:hAnsi="Bookman Old Style"/>
          <w:sz w:val="22"/>
          <w:szCs w:val="22"/>
        </w:rPr>
        <w:tab/>
      </w:r>
      <w:r w:rsidRPr="00114A3A">
        <w:rPr>
          <w:rFonts w:ascii="Bookman Old Style" w:hAnsi="Bookman Old Style"/>
          <w:sz w:val="22"/>
          <w:szCs w:val="22"/>
        </w:rPr>
        <w:tab/>
      </w:r>
      <w:r w:rsidRPr="00114A3A">
        <w:rPr>
          <w:rFonts w:ascii="Bookman Old Style" w:hAnsi="Bookman Old Style"/>
          <w:sz w:val="22"/>
          <w:szCs w:val="22"/>
        </w:rPr>
        <w:tab/>
      </w:r>
      <w:r>
        <w:rPr>
          <w:rFonts w:ascii="Bookman Old Style" w:hAnsi="Bookman Old Style"/>
          <w:sz w:val="22"/>
          <w:szCs w:val="22"/>
        </w:rPr>
        <w:tab/>
      </w:r>
      <w:r w:rsidRPr="00114A3A">
        <w:rPr>
          <w:rFonts w:ascii="Bookman Old Style" w:hAnsi="Bookman Old Style"/>
          <w:sz w:val="22"/>
          <w:szCs w:val="22"/>
        </w:rPr>
        <w:t>“Famous British Units at Monmouth”</w:t>
      </w:r>
    </w:p>
    <w:p w14:paraId="5614A9D6" w14:textId="6345C633" w:rsidR="00114A3A" w:rsidRPr="00114A3A" w:rsidRDefault="00114A3A" w:rsidP="00114A3A">
      <w:pPr>
        <w:rPr>
          <w:rFonts w:ascii="Bookman Old Style" w:hAnsi="Bookman Old Style"/>
          <w:sz w:val="22"/>
          <w:szCs w:val="22"/>
        </w:rPr>
      </w:pPr>
      <w:r w:rsidRPr="00114A3A">
        <w:rPr>
          <w:rFonts w:ascii="Bookman Old Style" w:hAnsi="Bookman Old Style"/>
          <w:sz w:val="22"/>
          <w:szCs w:val="22"/>
        </w:rPr>
        <w:tab/>
      </w:r>
      <w:r w:rsidRPr="00114A3A">
        <w:rPr>
          <w:rFonts w:ascii="Bookman Old Style" w:hAnsi="Bookman Old Style"/>
          <w:sz w:val="22"/>
          <w:szCs w:val="22"/>
        </w:rPr>
        <w:tab/>
      </w:r>
      <w:r w:rsidRPr="00114A3A">
        <w:rPr>
          <w:rFonts w:ascii="Bookman Old Style" w:hAnsi="Bookman Old Style"/>
          <w:sz w:val="22"/>
          <w:szCs w:val="22"/>
        </w:rPr>
        <w:tab/>
      </w:r>
      <w:r w:rsidRPr="00114A3A">
        <w:rPr>
          <w:rFonts w:ascii="Bookman Old Style" w:hAnsi="Bookman Old Style"/>
          <w:sz w:val="22"/>
          <w:szCs w:val="22"/>
        </w:rPr>
        <w:tab/>
      </w:r>
      <w:r>
        <w:rPr>
          <w:rFonts w:ascii="Bookman Old Style" w:hAnsi="Bookman Old Style"/>
          <w:sz w:val="22"/>
          <w:szCs w:val="22"/>
        </w:rPr>
        <w:tab/>
      </w:r>
      <w:r w:rsidRPr="00114A3A">
        <w:rPr>
          <w:rFonts w:ascii="Bookman Old Style" w:hAnsi="Bookman Old Style"/>
          <w:sz w:val="22"/>
          <w:szCs w:val="22"/>
        </w:rPr>
        <w:t>2 PM at Visitor Center</w:t>
      </w:r>
    </w:p>
    <w:p w14:paraId="71C45B25" w14:textId="77777777" w:rsidR="00114A3A" w:rsidRPr="00114A3A" w:rsidRDefault="00114A3A" w:rsidP="00114A3A">
      <w:pPr>
        <w:rPr>
          <w:rFonts w:ascii="Bookman Old Style" w:hAnsi="Bookman Old Style"/>
          <w:sz w:val="22"/>
          <w:szCs w:val="22"/>
        </w:rPr>
      </w:pPr>
    </w:p>
    <w:p w14:paraId="14E98392" w14:textId="06D17D74" w:rsidR="00114A3A" w:rsidRPr="00114A3A" w:rsidRDefault="00114A3A" w:rsidP="00114A3A">
      <w:pPr>
        <w:rPr>
          <w:rFonts w:ascii="Bookman Old Style" w:hAnsi="Bookman Old Style"/>
          <w:sz w:val="22"/>
          <w:szCs w:val="22"/>
        </w:rPr>
      </w:pPr>
      <w:r w:rsidRPr="00114A3A">
        <w:rPr>
          <w:rFonts w:ascii="Bookman Old Style" w:hAnsi="Bookman Old Style"/>
          <w:sz w:val="22"/>
          <w:szCs w:val="22"/>
        </w:rPr>
        <w:t>December 7, 2025 (Sun</w:t>
      </w:r>
      <w:proofErr w:type="gramStart"/>
      <w:r w:rsidRPr="00114A3A">
        <w:rPr>
          <w:rFonts w:ascii="Bookman Old Style" w:hAnsi="Bookman Old Style"/>
          <w:sz w:val="22"/>
          <w:szCs w:val="22"/>
        </w:rPr>
        <w:t>)</w:t>
      </w:r>
      <w:r w:rsidRPr="00114A3A">
        <w:rPr>
          <w:rFonts w:ascii="Bookman Old Style" w:hAnsi="Bookman Old Style"/>
          <w:sz w:val="22"/>
          <w:szCs w:val="22"/>
        </w:rPr>
        <w:tab/>
      </w:r>
      <w:r>
        <w:rPr>
          <w:rFonts w:ascii="Bookman Old Style" w:hAnsi="Bookman Old Style"/>
          <w:sz w:val="22"/>
          <w:szCs w:val="22"/>
        </w:rPr>
        <w:tab/>
      </w:r>
      <w:r w:rsidRPr="00114A3A">
        <w:rPr>
          <w:rFonts w:ascii="Bookman Old Style" w:hAnsi="Bookman Old Style"/>
          <w:sz w:val="22"/>
          <w:szCs w:val="22"/>
        </w:rPr>
        <w:t>Walking</w:t>
      </w:r>
      <w:proofErr w:type="gramEnd"/>
      <w:r w:rsidRPr="00114A3A">
        <w:rPr>
          <w:rFonts w:ascii="Bookman Old Style" w:hAnsi="Bookman Old Style"/>
          <w:sz w:val="22"/>
          <w:szCs w:val="22"/>
        </w:rPr>
        <w:t xml:space="preserve"> tour of the battlefield.</w:t>
      </w:r>
    </w:p>
    <w:p w14:paraId="5D692585" w14:textId="2DC68656" w:rsidR="00114A3A" w:rsidRPr="00114A3A" w:rsidRDefault="00114A3A" w:rsidP="00114A3A">
      <w:pPr>
        <w:rPr>
          <w:rFonts w:ascii="Bookman Old Style" w:hAnsi="Bookman Old Style"/>
          <w:sz w:val="22"/>
          <w:szCs w:val="22"/>
        </w:rPr>
      </w:pPr>
      <w:r w:rsidRPr="00114A3A">
        <w:rPr>
          <w:rFonts w:ascii="Bookman Old Style" w:hAnsi="Bookman Old Style"/>
          <w:sz w:val="22"/>
          <w:szCs w:val="22"/>
        </w:rPr>
        <w:tab/>
      </w:r>
      <w:r w:rsidRPr="00114A3A">
        <w:rPr>
          <w:rFonts w:ascii="Bookman Old Style" w:hAnsi="Bookman Old Style"/>
          <w:sz w:val="22"/>
          <w:szCs w:val="22"/>
        </w:rPr>
        <w:tab/>
      </w:r>
      <w:r w:rsidRPr="00114A3A">
        <w:rPr>
          <w:rFonts w:ascii="Bookman Old Style" w:hAnsi="Bookman Old Style"/>
          <w:sz w:val="22"/>
          <w:szCs w:val="22"/>
        </w:rPr>
        <w:tab/>
      </w:r>
      <w:r w:rsidRPr="00114A3A">
        <w:rPr>
          <w:rFonts w:ascii="Bookman Old Style" w:hAnsi="Bookman Old Style"/>
          <w:sz w:val="22"/>
          <w:szCs w:val="22"/>
        </w:rPr>
        <w:tab/>
      </w:r>
      <w:r>
        <w:rPr>
          <w:rFonts w:ascii="Bookman Old Style" w:hAnsi="Bookman Old Style"/>
          <w:sz w:val="22"/>
          <w:szCs w:val="22"/>
        </w:rPr>
        <w:tab/>
      </w:r>
      <w:r w:rsidRPr="00114A3A">
        <w:rPr>
          <w:rFonts w:ascii="Bookman Old Style" w:hAnsi="Bookman Old Style"/>
          <w:sz w:val="22"/>
          <w:szCs w:val="22"/>
        </w:rPr>
        <w:t>Meet at Visitor Center at 1:30 PM</w:t>
      </w:r>
    </w:p>
    <w:p w14:paraId="25D142F9" w14:textId="77777777" w:rsidR="00114A3A" w:rsidRPr="00114A3A" w:rsidRDefault="00114A3A" w:rsidP="00114A3A">
      <w:pPr>
        <w:rPr>
          <w:rFonts w:ascii="Bookman Old Style" w:hAnsi="Bookman Old Style"/>
          <w:sz w:val="22"/>
          <w:szCs w:val="22"/>
        </w:rPr>
      </w:pPr>
    </w:p>
    <w:p w14:paraId="68031442" w14:textId="341C57C0" w:rsidR="00114A3A" w:rsidRPr="00114A3A" w:rsidRDefault="00114A3A" w:rsidP="00114A3A">
      <w:pPr>
        <w:rPr>
          <w:rFonts w:ascii="Bookman Old Style" w:hAnsi="Bookman Old Style"/>
          <w:sz w:val="22"/>
          <w:szCs w:val="22"/>
        </w:rPr>
      </w:pPr>
      <w:r w:rsidRPr="00114A3A">
        <w:rPr>
          <w:rFonts w:ascii="Bookman Old Style" w:hAnsi="Bookman Old Style"/>
          <w:sz w:val="22"/>
          <w:szCs w:val="22"/>
        </w:rPr>
        <w:t>December 7, 2025 (Sun</w:t>
      </w:r>
      <w:proofErr w:type="gramStart"/>
      <w:r w:rsidRPr="00114A3A">
        <w:rPr>
          <w:rFonts w:ascii="Bookman Old Style" w:hAnsi="Bookman Old Style"/>
          <w:sz w:val="22"/>
          <w:szCs w:val="22"/>
        </w:rPr>
        <w:t>)</w:t>
      </w:r>
      <w:r w:rsidRPr="00114A3A">
        <w:rPr>
          <w:rFonts w:ascii="Bookman Old Style" w:hAnsi="Bookman Old Style"/>
          <w:sz w:val="22"/>
          <w:szCs w:val="22"/>
        </w:rPr>
        <w:tab/>
      </w:r>
      <w:r>
        <w:rPr>
          <w:rFonts w:ascii="Bookman Old Style" w:hAnsi="Bookman Old Style"/>
          <w:sz w:val="22"/>
          <w:szCs w:val="22"/>
        </w:rPr>
        <w:tab/>
      </w:r>
      <w:r w:rsidRPr="00114A3A">
        <w:rPr>
          <w:rFonts w:ascii="Bookman Old Style" w:hAnsi="Bookman Old Style"/>
          <w:sz w:val="22"/>
          <w:szCs w:val="22"/>
        </w:rPr>
        <w:t>Craig</w:t>
      </w:r>
      <w:proofErr w:type="gramEnd"/>
      <w:r w:rsidRPr="00114A3A">
        <w:rPr>
          <w:rFonts w:ascii="Bookman Old Style" w:hAnsi="Bookman Old Style"/>
          <w:sz w:val="22"/>
          <w:szCs w:val="22"/>
        </w:rPr>
        <w:t xml:space="preserve"> House closes for the season.</w:t>
      </w:r>
    </w:p>
    <w:p w14:paraId="592D24F5" w14:textId="77777777" w:rsidR="00114A3A" w:rsidRPr="00114A3A" w:rsidRDefault="00114A3A" w:rsidP="00114A3A">
      <w:pPr>
        <w:rPr>
          <w:rFonts w:ascii="Bookman Old Style" w:hAnsi="Bookman Old Style"/>
          <w:sz w:val="22"/>
          <w:szCs w:val="22"/>
        </w:rPr>
      </w:pPr>
    </w:p>
    <w:p w14:paraId="33EFA3F2" w14:textId="3E5F37AB" w:rsidR="00114A3A" w:rsidRPr="00114A3A" w:rsidRDefault="00114A3A" w:rsidP="00114A3A">
      <w:pPr>
        <w:rPr>
          <w:rFonts w:ascii="Bookman Old Style" w:hAnsi="Bookman Old Style"/>
          <w:sz w:val="22"/>
          <w:szCs w:val="22"/>
        </w:rPr>
      </w:pPr>
      <w:r w:rsidRPr="00114A3A">
        <w:rPr>
          <w:rFonts w:ascii="Bookman Old Style" w:hAnsi="Bookman Old Style"/>
          <w:sz w:val="22"/>
          <w:szCs w:val="22"/>
        </w:rPr>
        <w:t>December 13, 2025 (Sat</w:t>
      </w:r>
      <w:proofErr w:type="gramStart"/>
      <w:r w:rsidRPr="00114A3A">
        <w:rPr>
          <w:rFonts w:ascii="Bookman Old Style" w:hAnsi="Bookman Old Style"/>
          <w:sz w:val="22"/>
          <w:szCs w:val="22"/>
        </w:rPr>
        <w:t>)</w:t>
      </w:r>
      <w:r w:rsidRPr="00114A3A">
        <w:rPr>
          <w:rFonts w:ascii="Bookman Old Style" w:hAnsi="Bookman Old Style"/>
          <w:sz w:val="22"/>
          <w:szCs w:val="22"/>
        </w:rPr>
        <w:tab/>
      </w:r>
      <w:r>
        <w:rPr>
          <w:rFonts w:ascii="Bookman Old Style" w:hAnsi="Bookman Old Style"/>
          <w:sz w:val="22"/>
          <w:szCs w:val="22"/>
        </w:rPr>
        <w:tab/>
      </w:r>
      <w:r w:rsidRPr="00114A3A">
        <w:rPr>
          <w:rFonts w:ascii="Bookman Old Style" w:hAnsi="Bookman Old Style"/>
          <w:sz w:val="22"/>
          <w:szCs w:val="22"/>
        </w:rPr>
        <w:t>Annual</w:t>
      </w:r>
      <w:proofErr w:type="gramEnd"/>
      <w:r w:rsidRPr="00114A3A">
        <w:rPr>
          <w:rFonts w:ascii="Bookman Old Style" w:hAnsi="Bookman Old Style"/>
          <w:sz w:val="22"/>
          <w:szCs w:val="22"/>
        </w:rPr>
        <w:t xml:space="preserve"> membership Meeting, 2 PM, Visitor Center</w:t>
      </w:r>
    </w:p>
    <w:p w14:paraId="0B7145B2" w14:textId="77777777" w:rsidR="00114A3A" w:rsidRPr="00114A3A" w:rsidRDefault="00114A3A" w:rsidP="00114A3A">
      <w:pPr>
        <w:rPr>
          <w:rFonts w:ascii="Bookman Old Style" w:hAnsi="Bookman Old Style"/>
          <w:sz w:val="22"/>
          <w:szCs w:val="22"/>
        </w:rPr>
      </w:pPr>
    </w:p>
    <w:p w14:paraId="138B7BC8" w14:textId="65E76992" w:rsidR="00114A3A" w:rsidRPr="00114A3A" w:rsidRDefault="00114A3A" w:rsidP="00114A3A">
      <w:pPr>
        <w:rPr>
          <w:rFonts w:ascii="Bookman Old Style" w:hAnsi="Bookman Old Style"/>
          <w:sz w:val="22"/>
          <w:szCs w:val="22"/>
        </w:rPr>
      </w:pPr>
      <w:r w:rsidRPr="00114A3A">
        <w:rPr>
          <w:rFonts w:ascii="Bookman Old Style" w:hAnsi="Bookman Old Style"/>
          <w:sz w:val="22"/>
          <w:szCs w:val="22"/>
        </w:rPr>
        <w:t>December 14, 2025 (Sun</w:t>
      </w:r>
      <w:proofErr w:type="gramStart"/>
      <w:r w:rsidRPr="00114A3A">
        <w:rPr>
          <w:rFonts w:ascii="Bookman Old Style" w:hAnsi="Bookman Old Style"/>
          <w:sz w:val="22"/>
          <w:szCs w:val="22"/>
        </w:rPr>
        <w:t>)</w:t>
      </w:r>
      <w:r w:rsidRPr="00114A3A">
        <w:rPr>
          <w:rFonts w:ascii="Bookman Old Style" w:hAnsi="Bookman Old Style"/>
          <w:sz w:val="22"/>
          <w:szCs w:val="22"/>
        </w:rPr>
        <w:tab/>
      </w:r>
      <w:r>
        <w:rPr>
          <w:rFonts w:ascii="Bookman Old Style" w:hAnsi="Bookman Old Style"/>
          <w:sz w:val="22"/>
          <w:szCs w:val="22"/>
        </w:rPr>
        <w:tab/>
      </w:r>
      <w:r w:rsidRPr="00114A3A">
        <w:rPr>
          <w:rFonts w:ascii="Bookman Old Style" w:hAnsi="Bookman Old Style"/>
          <w:sz w:val="22"/>
          <w:szCs w:val="22"/>
        </w:rPr>
        <w:t>Second</w:t>
      </w:r>
      <w:proofErr w:type="gramEnd"/>
      <w:r w:rsidRPr="00114A3A">
        <w:rPr>
          <w:rFonts w:ascii="Bookman Old Style" w:hAnsi="Bookman Old Style"/>
          <w:sz w:val="22"/>
          <w:szCs w:val="22"/>
        </w:rPr>
        <w:t xml:space="preserve"> Sunday lecture by Dr. David Martin</w:t>
      </w:r>
    </w:p>
    <w:p w14:paraId="69187162" w14:textId="51A420A4" w:rsidR="00114A3A" w:rsidRPr="00114A3A" w:rsidRDefault="00114A3A" w:rsidP="00114A3A">
      <w:pPr>
        <w:ind w:left="3600"/>
        <w:rPr>
          <w:rFonts w:ascii="Bookman Old Style" w:hAnsi="Bookman Old Style"/>
          <w:sz w:val="22"/>
          <w:szCs w:val="22"/>
        </w:rPr>
      </w:pPr>
      <w:r w:rsidRPr="00114A3A">
        <w:rPr>
          <w:rFonts w:ascii="Bookman Old Style" w:hAnsi="Bookman Old Style"/>
          <w:sz w:val="22"/>
          <w:szCs w:val="22"/>
        </w:rPr>
        <w:t>“The 2</w:t>
      </w:r>
      <w:r>
        <w:rPr>
          <w:rFonts w:ascii="Bookman Old Style" w:hAnsi="Bookman Old Style"/>
          <w:sz w:val="22"/>
          <w:szCs w:val="22"/>
        </w:rPr>
        <w:t>8</w:t>
      </w:r>
      <w:r w:rsidRPr="00114A3A">
        <w:rPr>
          <w:rFonts w:ascii="Bookman Old Style" w:hAnsi="Bookman Old Style"/>
          <w:sz w:val="22"/>
          <w:szCs w:val="22"/>
        </w:rPr>
        <w:t>th New Jersey Infantry at the Battle of Fredericksburg in 1862”.  2 PM at Visitor Center</w:t>
      </w:r>
    </w:p>
    <w:p w14:paraId="69C2B29D" w14:textId="77777777" w:rsidR="00114A3A" w:rsidRPr="00114A3A" w:rsidRDefault="00114A3A" w:rsidP="00114A3A">
      <w:pPr>
        <w:rPr>
          <w:rFonts w:ascii="Bookman Old Style" w:hAnsi="Bookman Old Style"/>
          <w:sz w:val="22"/>
          <w:szCs w:val="22"/>
        </w:rPr>
      </w:pPr>
    </w:p>
    <w:p w14:paraId="07EA2B2E" w14:textId="732B8689" w:rsidR="00367B8B" w:rsidRPr="00367B8B" w:rsidRDefault="00367B8B" w:rsidP="00367B8B">
      <w:pPr>
        <w:ind w:left="3600" w:hanging="3600"/>
        <w:rPr>
          <w:rFonts w:ascii="Bookman Old Style" w:hAnsi="Bookman Old Style"/>
          <w:bCs/>
          <w:sz w:val="22"/>
          <w:szCs w:val="22"/>
        </w:rPr>
      </w:pPr>
      <w:r w:rsidRPr="00367B8B">
        <w:rPr>
          <w:rFonts w:ascii="Bookman Old Style" w:hAnsi="Bookman Old Style"/>
          <w:bCs/>
          <w:sz w:val="22"/>
          <w:szCs w:val="22"/>
        </w:rPr>
        <w:t>Ja</w:t>
      </w:r>
      <w:r>
        <w:rPr>
          <w:rFonts w:ascii="Bookman Old Style" w:hAnsi="Bookman Old Style"/>
          <w:bCs/>
          <w:sz w:val="22"/>
          <w:szCs w:val="22"/>
        </w:rPr>
        <w:t xml:space="preserve">nuary </w:t>
      </w:r>
      <w:r w:rsidRPr="00367B8B">
        <w:rPr>
          <w:rFonts w:ascii="Bookman Old Style" w:hAnsi="Bookman Old Style"/>
          <w:bCs/>
          <w:sz w:val="22"/>
          <w:szCs w:val="22"/>
        </w:rPr>
        <w:t>1, 2026 (Thurs)</w:t>
      </w:r>
      <w:r w:rsidRPr="00367B8B">
        <w:rPr>
          <w:rFonts w:ascii="Bookman Old Style" w:hAnsi="Bookman Old Style"/>
          <w:bCs/>
          <w:sz w:val="22"/>
          <w:szCs w:val="22"/>
        </w:rPr>
        <w:tab/>
        <w:t>Walking tour of Perrine Hill</w:t>
      </w:r>
      <w:r>
        <w:rPr>
          <w:rFonts w:ascii="Bookman Old Style" w:hAnsi="Bookman Old Style"/>
          <w:bCs/>
          <w:sz w:val="22"/>
          <w:szCs w:val="22"/>
        </w:rPr>
        <w:t xml:space="preserve">. </w:t>
      </w:r>
      <w:r w:rsidRPr="00367B8B">
        <w:rPr>
          <w:rFonts w:ascii="Bookman Old Style" w:hAnsi="Bookman Old Style"/>
          <w:bCs/>
          <w:sz w:val="22"/>
          <w:szCs w:val="22"/>
        </w:rPr>
        <w:t>See where Molly Pitcher fought</w:t>
      </w:r>
      <w:r>
        <w:rPr>
          <w:rFonts w:ascii="Bookman Old Style" w:hAnsi="Bookman Old Style"/>
          <w:bCs/>
          <w:sz w:val="22"/>
          <w:szCs w:val="22"/>
        </w:rPr>
        <w:t xml:space="preserve">. </w:t>
      </w:r>
      <w:r w:rsidRPr="00367B8B">
        <w:rPr>
          <w:rFonts w:ascii="Bookman Old Style" w:hAnsi="Bookman Old Style"/>
          <w:bCs/>
          <w:sz w:val="22"/>
          <w:szCs w:val="22"/>
        </w:rPr>
        <w:t>Meet at Visitor Center at 11:00 A.M.</w:t>
      </w:r>
    </w:p>
    <w:p w14:paraId="3D874520" w14:textId="77777777" w:rsidR="00367B8B" w:rsidRPr="00367B8B" w:rsidRDefault="00367B8B" w:rsidP="00367B8B">
      <w:pPr>
        <w:rPr>
          <w:rFonts w:ascii="Bookman Old Style" w:hAnsi="Bookman Old Style"/>
          <w:bCs/>
          <w:sz w:val="22"/>
          <w:szCs w:val="22"/>
        </w:rPr>
      </w:pPr>
    </w:p>
    <w:p w14:paraId="0973A60F" w14:textId="15F4BABB" w:rsidR="00367B8B" w:rsidRPr="00367B8B" w:rsidRDefault="00367B8B" w:rsidP="00367B8B">
      <w:pPr>
        <w:rPr>
          <w:rFonts w:ascii="Bookman Old Style" w:hAnsi="Bookman Old Style"/>
          <w:bCs/>
          <w:sz w:val="22"/>
          <w:szCs w:val="22"/>
        </w:rPr>
      </w:pPr>
      <w:r w:rsidRPr="00367B8B">
        <w:rPr>
          <w:rFonts w:ascii="Bookman Old Style" w:hAnsi="Bookman Old Style"/>
          <w:bCs/>
          <w:sz w:val="22"/>
          <w:szCs w:val="22"/>
        </w:rPr>
        <w:t>Jan</w:t>
      </w:r>
      <w:r>
        <w:rPr>
          <w:rFonts w:ascii="Bookman Old Style" w:hAnsi="Bookman Old Style"/>
          <w:bCs/>
          <w:sz w:val="22"/>
          <w:szCs w:val="22"/>
        </w:rPr>
        <w:t>uary</w:t>
      </w:r>
      <w:r w:rsidRPr="00367B8B">
        <w:rPr>
          <w:rFonts w:ascii="Bookman Old Style" w:hAnsi="Bookman Old Style"/>
          <w:bCs/>
          <w:sz w:val="22"/>
          <w:szCs w:val="22"/>
        </w:rPr>
        <w:t xml:space="preserve"> 4, 2026 (Sun</w:t>
      </w:r>
      <w:proofErr w:type="gramStart"/>
      <w:r w:rsidRPr="00367B8B">
        <w:rPr>
          <w:rFonts w:ascii="Bookman Old Style" w:hAnsi="Bookman Old Style"/>
          <w:bCs/>
          <w:sz w:val="22"/>
          <w:szCs w:val="22"/>
        </w:rPr>
        <w:t>)</w:t>
      </w:r>
      <w:r w:rsidRPr="00367B8B">
        <w:rPr>
          <w:rFonts w:ascii="Bookman Old Style" w:hAnsi="Bookman Old Style"/>
          <w:bCs/>
          <w:sz w:val="22"/>
          <w:szCs w:val="22"/>
        </w:rPr>
        <w:tab/>
      </w:r>
      <w:r w:rsidRPr="00367B8B">
        <w:rPr>
          <w:rFonts w:ascii="Bookman Old Style" w:hAnsi="Bookman Old Style"/>
          <w:bCs/>
          <w:sz w:val="22"/>
          <w:szCs w:val="22"/>
        </w:rPr>
        <w:tab/>
        <w:t>Walking</w:t>
      </w:r>
      <w:proofErr w:type="gramEnd"/>
      <w:r w:rsidRPr="00367B8B">
        <w:rPr>
          <w:rFonts w:ascii="Bookman Old Style" w:hAnsi="Bookman Old Style"/>
          <w:bCs/>
          <w:sz w:val="22"/>
          <w:szCs w:val="22"/>
        </w:rPr>
        <w:t xml:space="preserve"> tour of the battlefield.</w:t>
      </w:r>
    </w:p>
    <w:p w14:paraId="34B6413A" w14:textId="68AC652F" w:rsidR="00367B8B" w:rsidRPr="00367B8B" w:rsidRDefault="00367B8B" w:rsidP="00367B8B">
      <w:pPr>
        <w:rPr>
          <w:rFonts w:ascii="Bookman Old Style" w:hAnsi="Bookman Old Style"/>
          <w:bCs/>
          <w:sz w:val="22"/>
          <w:szCs w:val="22"/>
        </w:rPr>
      </w:pPr>
      <w:r w:rsidRPr="00367B8B">
        <w:rPr>
          <w:rFonts w:ascii="Bookman Old Style" w:hAnsi="Bookman Old Style"/>
          <w:bCs/>
          <w:sz w:val="22"/>
          <w:szCs w:val="22"/>
        </w:rPr>
        <w:tab/>
      </w:r>
      <w:r>
        <w:rPr>
          <w:rFonts w:ascii="Bookman Old Style" w:hAnsi="Bookman Old Style"/>
          <w:bCs/>
          <w:sz w:val="22"/>
          <w:szCs w:val="22"/>
        </w:rPr>
        <w:tab/>
      </w:r>
      <w:r w:rsidRPr="00367B8B">
        <w:rPr>
          <w:rFonts w:ascii="Bookman Old Style" w:hAnsi="Bookman Old Style"/>
          <w:bCs/>
          <w:sz w:val="22"/>
          <w:szCs w:val="22"/>
        </w:rPr>
        <w:tab/>
      </w:r>
      <w:r w:rsidRPr="00367B8B">
        <w:rPr>
          <w:rFonts w:ascii="Bookman Old Style" w:hAnsi="Bookman Old Style"/>
          <w:bCs/>
          <w:sz w:val="22"/>
          <w:szCs w:val="22"/>
        </w:rPr>
        <w:tab/>
      </w:r>
      <w:r w:rsidRPr="00367B8B">
        <w:rPr>
          <w:rFonts w:ascii="Bookman Old Style" w:hAnsi="Bookman Old Style"/>
          <w:bCs/>
          <w:sz w:val="22"/>
          <w:szCs w:val="22"/>
        </w:rPr>
        <w:tab/>
        <w:t>Meet at Visitor Center at 1:30 PM.</w:t>
      </w:r>
    </w:p>
    <w:p w14:paraId="4EF11540" w14:textId="77777777" w:rsidR="00367B8B" w:rsidRPr="00367B8B" w:rsidRDefault="00367B8B" w:rsidP="00367B8B">
      <w:pPr>
        <w:rPr>
          <w:rFonts w:ascii="Bookman Old Style" w:hAnsi="Bookman Old Style"/>
          <w:bCs/>
          <w:sz w:val="22"/>
          <w:szCs w:val="22"/>
        </w:rPr>
      </w:pPr>
    </w:p>
    <w:p w14:paraId="11C92786" w14:textId="07B5C8C5" w:rsidR="00367B8B" w:rsidRPr="00367B8B" w:rsidRDefault="00367B8B" w:rsidP="00367B8B">
      <w:pPr>
        <w:rPr>
          <w:rFonts w:ascii="Bookman Old Style" w:hAnsi="Bookman Old Style"/>
          <w:bCs/>
          <w:sz w:val="22"/>
          <w:szCs w:val="22"/>
        </w:rPr>
      </w:pPr>
      <w:r w:rsidRPr="00367B8B">
        <w:rPr>
          <w:rFonts w:ascii="Bookman Old Style" w:hAnsi="Bookman Old Style"/>
          <w:bCs/>
          <w:sz w:val="22"/>
          <w:szCs w:val="22"/>
        </w:rPr>
        <w:t>Jan</w:t>
      </w:r>
      <w:r>
        <w:rPr>
          <w:rFonts w:ascii="Bookman Old Style" w:hAnsi="Bookman Old Style"/>
          <w:bCs/>
          <w:sz w:val="22"/>
          <w:szCs w:val="22"/>
        </w:rPr>
        <w:t>uary</w:t>
      </w:r>
      <w:r w:rsidRPr="00367B8B">
        <w:rPr>
          <w:rFonts w:ascii="Bookman Old Style" w:hAnsi="Bookman Old Style"/>
          <w:bCs/>
          <w:sz w:val="22"/>
          <w:szCs w:val="22"/>
        </w:rPr>
        <w:t xml:space="preserve"> 11, 2026 (Sun</w:t>
      </w:r>
      <w:proofErr w:type="gramStart"/>
      <w:r w:rsidRPr="00367B8B">
        <w:rPr>
          <w:rFonts w:ascii="Bookman Old Style" w:hAnsi="Bookman Old Style"/>
          <w:bCs/>
          <w:sz w:val="22"/>
          <w:szCs w:val="22"/>
        </w:rPr>
        <w:t>)</w:t>
      </w:r>
      <w:r w:rsidRPr="00367B8B">
        <w:rPr>
          <w:rFonts w:ascii="Bookman Old Style" w:hAnsi="Bookman Old Style"/>
          <w:bCs/>
          <w:sz w:val="22"/>
          <w:szCs w:val="22"/>
        </w:rPr>
        <w:tab/>
      </w:r>
      <w:r w:rsidRPr="00367B8B">
        <w:rPr>
          <w:rFonts w:ascii="Bookman Old Style" w:hAnsi="Bookman Old Style"/>
          <w:bCs/>
          <w:sz w:val="22"/>
          <w:szCs w:val="22"/>
        </w:rPr>
        <w:tab/>
        <w:t>Second</w:t>
      </w:r>
      <w:proofErr w:type="gramEnd"/>
      <w:r w:rsidRPr="00367B8B">
        <w:rPr>
          <w:rFonts w:ascii="Bookman Old Style" w:hAnsi="Bookman Old Style"/>
          <w:bCs/>
          <w:sz w:val="22"/>
          <w:szCs w:val="22"/>
        </w:rPr>
        <w:t xml:space="preserve"> Sunday lecture by Dr. David Martin</w:t>
      </w:r>
    </w:p>
    <w:p w14:paraId="63E208A9" w14:textId="67D53BAA" w:rsidR="00367B8B" w:rsidRPr="00367B8B" w:rsidRDefault="00367B8B" w:rsidP="00367B8B">
      <w:pPr>
        <w:ind w:left="3600"/>
        <w:rPr>
          <w:rFonts w:ascii="Bookman Old Style" w:hAnsi="Bookman Old Style"/>
          <w:bCs/>
          <w:sz w:val="22"/>
          <w:szCs w:val="22"/>
        </w:rPr>
      </w:pPr>
      <w:r>
        <w:rPr>
          <w:rFonts w:ascii="Bookman Old Style" w:hAnsi="Bookman Old Style"/>
          <w:bCs/>
          <w:sz w:val="22"/>
          <w:szCs w:val="22"/>
        </w:rPr>
        <w:t xml:space="preserve">“Friendly Rivals: Alexander Hamilton and Aaron Burr at Monmouth”. </w:t>
      </w:r>
      <w:r w:rsidRPr="00367B8B">
        <w:rPr>
          <w:rFonts w:ascii="Bookman Old Style" w:hAnsi="Bookman Old Style"/>
          <w:bCs/>
          <w:sz w:val="22"/>
          <w:szCs w:val="22"/>
        </w:rPr>
        <w:t>2 PM at Visitor Center Auditorium</w:t>
      </w:r>
    </w:p>
    <w:p w14:paraId="7173281D" w14:textId="77777777" w:rsidR="00367B8B" w:rsidRPr="00367B8B" w:rsidRDefault="00367B8B" w:rsidP="00367B8B">
      <w:pPr>
        <w:rPr>
          <w:rFonts w:ascii="Bookman Old Style" w:hAnsi="Bookman Old Style"/>
          <w:bCs/>
          <w:sz w:val="22"/>
          <w:szCs w:val="22"/>
        </w:rPr>
      </w:pPr>
    </w:p>
    <w:p w14:paraId="69D6CFE0" w14:textId="50867E06" w:rsidR="00367B8B" w:rsidRPr="00367B8B" w:rsidRDefault="00367B8B" w:rsidP="00367B8B">
      <w:pPr>
        <w:rPr>
          <w:rFonts w:ascii="Bookman Old Style" w:hAnsi="Bookman Old Style"/>
          <w:bCs/>
          <w:sz w:val="22"/>
          <w:szCs w:val="22"/>
        </w:rPr>
      </w:pPr>
      <w:r w:rsidRPr="00367B8B">
        <w:rPr>
          <w:rFonts w:ascii="Bookman Old Style" w:hAnsi="Bookman Old Style"/>
          <w:bCs/>
          <w:sz w:val="22"/>
          <w:szCs w:val="22"/>
        </w:rPr>
        <w:t>Feb</w:t>
      </w:r>
      <w:r>
        <w:rPr>
          <w:rFonts w:ascii="Bookman Old Style" w:hAnsi="Bookman Old Style"/>
          <w:bCs/>
          <w:sz w:val="22"/>
          <w:szCs w:val="22"/>
        </w:rPr>
        <w:t>ruary</w:t>
      </w:r>
      <w:r w:rsidRPr="00367B8B">
        <w:rPr>
          <w:rFonts w:ascii="Bookman Old Style" w:hAnsi="Bookman Old Style"/>
          <w:bCs/>
          <w:sz w:val="22"/>
          <w:szCs w:val="22"/>
        </w:rPr>
        <w:t xml:space="preserve"> 1</w:t>
      </w:r>
      <w:proofErr w:type="gramStart"/>
      <w:r w:rsidRPr="00367B8B">
        <w:rPr>
          <w:rFonts w:ascii="Bookman Old Style" w:hAnsi="Bookman Old Style"/>
          <w:bCs/>
          <w:sz w:val="22"/>
          <w:szCs w:val="22"/>
        </w:rPr>
        <w:t xml:space="preserve"> 2026</w:t>
      </w:r>
      <w:proofErr w:type="gramEnd"/>
      <w:r w:rsidRPr="00367B8B">
        <w:rPr>
          <w:rFonts w:ascii="Bookman Old Style" w:hAnsi="Bookman Old Style"/>
          <w:bCs/>
          <w:sz w:val="22"/>
          <w:szCs w:val="22"/>
        </w:rPr>
        <w:t xml:space="preserve"> (Sun</w:t>
      </w:r>
      <w:proofErr w:type="gramStart"/>
      <w:r w:rsidRPr="00367B8B">
        <w:rPr>
          <w:rFonts w:ascii="Bookman Old Style" w:hAnsi="Bookman Old Style"/>
          <w:bCs/>
          <w:sz w:val="22"/>
          <w:szCs w:val="22"/>
        </w:rPr>
        <w:t>)</w:t>
      </w:r>
      <w:r w:rsidRPr="00367B8B">
        <w:rPr>
          <w:rFonts w:ascii="Bookman Old Style" w:hAnsi="Bookman Old Style"/>
          <w:bCs/>
          <w:sz w:val="22"/>
          <w:szCs w:val="22"/>
        </w:rPr>
        <w:tab/>
      </w:r>
      <w:r w:rsidRPr="00367B8B">
        <w:rPr>
          <w:rFonts w:ascii="Bookman Old Style" w:hAnsi="Bookman Old Style"/>
          <w:bCs/>
          <w:sz w:val="22"/>
          <w:szCs w:val="22"/>
        </w:rPr>
        <w:tab/>
        <w:t>Walking</w:t>
      </w:r>
      <w:proofErr w:type="gramEnd"/>
      <w:r w:rsidRPr="00367B8B">
        <w:rPr>
          <w:rFonts w:ascii="Bookman Old Style" w:hAnsi="Bookman Old Style"/>
          <w:bCs/>
          <w:sz w:val="22"/>
          <w:szCs w:val="22"/>
        </w:rPr>
        <w:t xml:space="preserve"> tour of the battlefield.</w:t>
      </w:r>
    </w:p>
    <w:p w14:paraId="70F1C194" w14:textId="529D954E" w:rsidR="00367B8B" w:rsidRPr="00367B8B" w:rsidRDefault="00367B8B" w:rsidP="00367B8B">
      <w:pPr>
        <w:rPr>
          <w:rFonts w:ascii="Bookman Old Style" w:hAnsi="Bookman Old Style"/>
          <w:bCs/>
          <w:sz w:val="22"/>
          <w:szCs w:val="22"/>
        </w:rPr>
      </w:pPr>
      <w:r w:rsidRPr="00367B8B">
        <w:rPr>
          <w:rFonts w:ascii="Bookman Old Style" w:hAnsi="Bookman Old Style"/>
          <w:bCs/>
          <w:sz w:val="22"/>
          <w:szCs w:val="22"/>
        </w:rPr>
        <w:tab/>
      </w:r>
      <w:r w:rsidRPr="00367B8B">
        <w:rPr>
          <w:rFonts w:ascii="Bookman Old Style" w:hAnsi="Bookman Old Style"/>
          <w:bCs/>
          <w:sz w:val="22"/>
          <w:szCs w:val="22"/>
        </w:rPr>
        <w:tab/>
      </w:r>
      <w:r w:rsidRPr="00367B8B">
        <w:rPr>
          <w:rFonts w:ascii="Bookman Old Style" w:hAnsi="Bookman Old Style"/>
          <w:bCs/>
          <w:sz w:val="22"/>
          <w:szCs w:val="22"/>
        </w:rPr>
        <w:tab/>
      </w:r>
      <w:r>
        <w:rPr>
          <w:rFonts w:ascii="Bookman Old Style" w:hAnsi="Bookman Old Style"/>
          <w:bCs/>
          <w:sz w:val="22"/>
          <w:szCs w:val="22"/>
        </w:rPr>
        <w:tab/>
      </w:r>
      <w:r w:rsidRPr="00367B8B">
        <w:rPr>
          <w:rFonts w:ascii="Bookman Old Style" w:hAnsi="Bookman Old Style"/>
          <w:bCs/>
          <w:sz w:val="22"/>
          <w:szCs w:val="22"/>
        </w:rPr>
        <w:tab/>
        <w:t>Meet at Visitor Center at 1:30 PM.</w:t>
      </w:r>
    </w:p>
    <w:p w14:paraId="059C389D" w14:textId="77777777" w:rsidR="00367B8B" w:rsidRPr="00367B8B" w:rsidRDefault="00367B8B" w:rsidP="00367B8B">
      <w:pPr>
        <w:rPr>
          <w:rFonts w:ascii="Bookman Old Style" w:hAnsi="Bookman Old Style"/>
          <w:bCs/>
          <w:sz w:val="22"/>
          <w:szCs w:val="22"/>
        </w:rPr>
      </w:pPr>
    </w:p>
    <w:p w14:paraId="55349D99" w14:textId="18F55CB8" w:rsidR="00367B8B" w:rsidRPr="00367B8B" w:rsidRDefault="00367B8B" w:rsidP="00367B8B">
      <w:pPr>
        <w:rPr>
          <w:rFonts w:ascii="Bookman Old Style" w:hAnsi="Bookman Old Style"/>
          <w:bCs/>
          <w:sz w:val="22"/>
          <w:szCs w:val="22"/>
        </w:rPr>
      </w:pPr>
      <w:r w:rsidRPr="00367B8B">
        <w:rPr>
          <w:rFonts w:ascii="Bookman Old Style" w:hAnsi="Bookman Old Style"/>
          <w:bCs/>
          <w:sz w:val="22"/>
          <w:szCs w:val="22"/>
        </w:rPr>
        <w:t>Feb</w:t>
      </w:r>
      <w:r>
        <w:rPr>
          <w:rFonts w:ascii="Bookman Old Style" w:hAnsi="Bookman Old Style"/>
          <w:bCs/>
          <w:sz w:val="22"/>
          <w:szCs w:val="22"/>
        </w:rPr>
        <w:t>ruary</w:t>
      </w:r>
      <w:r w:rsidRPr="00367B8B">
        <w:rPr>
          <w:rFonts w:ascii="Bookman Old Style" w:hAnsi="Bookman Old Style"/>
          <w:bCs/>
          <w:sz w:val="22"/>
          <w:szCs w:val="22"/>
        </w:rPr>
        <w:t xml:space="preserve"> 8, </w:t>
      </w:r>
      <w:proofErr w:type="gramStart"/>
      <w:r w:rsidRPr="00367B8B">
        <w:rPr>
          <w:rFonts w:ascii="Bookman Old Style" w:hAnsi="Bookman Old Style"/>
          <w:bCs/>
          <w:sz w:val="22"/>
          <w:szCs w:val="22"/>
        </w:rPr>
        <w:t>2026  (</w:t>
      </w:r>
      <w:proofErr w:type="gramEnd"/>
      <w:r w:rsidRPr="00367B8B">
        <w:rPr>
          <w:rFonts w:ascii="Bookman Old Style" w:hAnsi="Bookman Old Style"/>
          <w:bCs/>
          <w:sz w:val="22"/>
          <w:szCs w:val="22"/>
        </w:rPr>
        <w:t>Sun</w:t>
      </w:r>
      <w:proofErr w:type="gramStart"/>
      <w:r w:rsidRPr="00367B8B">
        <w:rPr>
          <w:rFonts w:ascii="Bookman Old Style" w:hAnsi="Bookman Old Style"/>
          <w:bCs/>
          <w:sz w:val="22"/>
          <w:szCs w:val="22"/>
        </w:rPr>
        <w:t>)</w:t>
      </w:r>
      <w:r w:rsidRPr="00367B8B">
        <w:rPr>
          <w:rFonts w:ascii="Bookman Old Style" w:hAnsi="Bookman Old Style"/>
          <w:bCs/>
          <w:sz w:val="22"/>
          <w:szCs w:val="22"/>
        </w:rPr>
        <w:tab/>
      </w:r>
      <w:r w:rsidRPr="00367B8B">
        <w:rPr>
          <w:rFonts w:ascii="Bookman Old Style" w:hAnsi="Bookman Old Style"/>
          <w:bCs/>
          <w:sz w:val="22"/>
          <w:szCs w:val="22"/>
        </w:rPr>
        <w:tab/>
        <w:t>Second</w:t>
      </w:r>
      <w:proofErr w:type="gramEnd"/>
      <w:r w:rsidRPr="00367B8B">
        <w:rPr>
          <w:rFonts w:ascii="Bookman Old Style" w:hAnsi="Bookman Old Style"/>
          <w:bCs/>
          <w:sz w:val="22"/>
          <w:szCs w:val="22"/>
        </w:rPr>
        <w:t xml:space="preserve"> Sunday lecture by Dr. David Martin</w:t>
      </w:r>
    </w:p>
    <w:p w14:paraId="5E8EEA1F" w14:textId="5C1D3DC3" w:rsidR="00367B8B" w:rsidRPr="00367B8B" w:rsidRDefault="00367B8B" w:rsidP="00367B8B">
      <w:pPr>
        <w:rPr>
          <w:rFonts w:ascii="Bookman Old Style" w:hAnsi="Bookman Old Style"/>
          <w:bCs/>
          <w:sz w:val="22"/>
          <w:szCs w:val="22"/>
        </w:rPr>
      </w:pPr>
      <w:r w:rsidRPr="00367B8B">
        <w:rPr>
          <w:rFonts w:ascii="Bookman Old Style" w:hAnsi="Bookman Old Style"/>
          <w:bCs/>
          <w:sz w:val="22"/>
          <w:szCs w:val="22"/>
        </w:rPr>
        <w:tab/>
      </w:r>
      <w:r w:rsidRPr="00367B8B">
        <w:rPr>
          <w:rFonts w:ascii="Bookman Old Style" w:hAnsi="Bookman Old Style"/>
          <w:bCs/>
          <w:sz w:val="22"/>
          <w:szCs w:val="22"/>
        </w:rPr>
        <w:tab/>
      </w:r>
      <w:r w:rsidRPr="00367B8B">
        <w:rPr>
          <w:rFonts w:ascii="Bookman Old Style" w:hAnsi="Bookman Old Style"/>
          <w:bCs/>
          <w:sz w:val="22"/>
          <w:szCs w:val="22"/>
        </w:rPr>
        <w:tab/>
      </w:r>
      <w:r w:rsidRPr="00367B8B">
        <w:rPr>
          <w:rFonts w:ascii="Bookman Old Style" w:hAnsi="Bookman Old Style"/>
          <w:bCs/>
          <w:sz w:val="22"/>
          <w:szCs w:val="22"/>
        </w:rPr>
        <w:tab/>
      </w:r>
      <w:r>
        <w:rPr>
          <w:rFonts w:ascii="Bookman Old Style" w:hAnsi="Bookman Old Style"/>
          <w:bCs/>
          <w:sz w:val="22"/>
          <w:szCs w:val="22"/>
        </w:rPr>
        <w:tab/>
        <w:t>“George Washington’s Sense of Humor”</w:t>
      </w:r>
    </w:p>
    <w:p w14:paraId="2BB8848D" w14:textId="550BC152" w:rsidR="00367B8B" w:rsidRPr="00367B8B" w:rsidRDefault="00367B8B" w:rsidP="00367B8B">
      <w:pPr>
        <w:rPr>
          <w:rFonts w:ascii="Bookman Old Style" w:hAnsi="Bookman Old Style"/>
          <w:bCs/>
          <w:sz w:val="22"/>
          <w:szCs w:val="22"/>
        </w:rPr>
      </w:pPr>
      <w:r w:rsidRPr="00367B8B">
        <w:rPr>
          <w:rFonts w:ascii="Bookman Old Style" w:hAnsi="Bookman Old Style"/>
          <w:bCs/>
          <w:sz w:val="22"/>
          <w:szCs w:val="22"/>
        </w:rPr>
        <w:tab/>
      </w:r>
      <w:r w:rsidRPr="00367B8B">
        <w:rPr>
          <w:rFonts w:ascii="Bookman Old Style" w:hAnsi="Bookman Old Style"/>
          <w:bCs/>
          <w:sz w:val="22"/>
          <w:szCs w:val="22"/>
        </w:rPr>
        <w:tab/>
      </w:r>
      <w:r w:rsidRPr="00367B8B">
        <w:rPr>
          <w:rFonts w:ascii="Bookman Old Style" w:hAnsi="Bookman Old Style"/>
          <w:bCs/>
          <w:sz w:val="22"/>
          <w:szCs w:val="22"/>
        </w:rPr>
        <w:tab/>
      </w:r>
      <w:r w:rsidRPr="00367B8B">
        <w:rPr>
          <w:rFonts w:ascii="Bookman Old Style" w:hAnsi="Bookman Old Style"/>
          <w:bCs/>
          <w:sz w:val="22"/>
          <w:szCs w:val="22"/>
        </w:rPr>
        <w:tab/>
      </w:r>
      <w:r>
        <w:rPr>
          <w:rFonts w:ascii="Bookman Old Style" w:hAnsi="Bookman Old Style"/>
          <w:bCs/>
          <w:sz w:val="22"/>
          <w:szCs w:val="22"/>
        </w:rPr>
        <w:tab/>
      </w:r>
      <w:r w:rsidRPr="00367B8B">
        <w:rPr>
          <w:rFonts w:ascii="Bookman Old Style" w:hAnsi="Bookman Old Style"/>
          <w:bCs/>
          <w:sz w:val="22"/>
          <w:szCs w:val="22"/>
        </w:rPr>
        <w:t>2 PM at Visitor Center Auditorium</w:t>
      </w:r>
    </w:p>
    <w:p w14:paraId="60C1CE2B" w14:textId="77777777" w:rsidR="00367B8B" w:rsidRPr="00367B8B" w:rsidRDefault="00367B8B" w:rsidP="00367B8B">
      <w:pPr>
        <w:rPr>
          <w:rFonts w:ascii="Bookman Old Style" w:hAnsi="Bookman Old Style"/>
          <w:bCs/>
          <w:sz w:val="22"/>
          <w:szCs w:val="22"/>
        </w:rPr>
      </w:pPr>
    </w:p>
    <w:p w14:paraId="060F2343" w14:textId="3F0455C2" w:rsidR="00367B8B" w:rsidRPr="00367B8B" w:rsidRDefault="00367B8B" w:rsidP="00367B8B">
      <w:pPr>
        <w:rPr>
          <w:rFonts w:ascii="Bookman Old Style" w:hAnsi="Bookman Old Style"/>
          <w:bCs/>
          <w:sz w:val="22"/>
          <w:szCs w:val="22"/>
        </w:rPr>
      </w:pPr>
      <w:r w:rsidRPr="00367B8B">
        <w:rPr>
          <w:rFonts w:ascii="Bookman Old Style" w:hAnsi="Bookman Old Style"/>
          <w:bCs/>
          <w:sz w:val="22"/>
          <w:szCs w:val="22"/>
        </w:rPr>
        <w:t>March 1, 2026 (Sun</w:t>
      </w:r>
      <w:proofErr w:type="gramStart"/>
      <w:r w:rsidRPr="00367B8B">
        <w:rPr>
          <w:rFonts w:ascii="Bookman Old Style" w:hAnsi="Bookman Old Style"/>
          <w:bCs/>
          <w:sz w:val="22"/>
          <w:szCs w:val="22"/>
        </w:rPr>
        <w:t>)</w:t>
      </w:r>
      <w:r w:rsidRPr="00367B8B">
        <w:rPr>
          <w:rFonts w:ascii="Bookman Old Style" w:hAnsi="Bookman Old Style"/>
          <w:bCs/>
          <w:sz w:val="22"/>
          <w:szCs w:val="22"/>
        </w:rPr>
        <w:tab/>
      </w:r>
      <w:r>
        <w:rPr>
          <w:rFonts w:ascii="Bookman Old Style" w:hAnsi="Bookman Old Style"/>
          <w:bCs/>
          <w:sz w:val="22"/>
          <w:szCs w:val="22"/>
        </w:rPr>
        <w:tab/>
      </w:r>
      <w:r w:rsidRPr="00367B8B">
        <w:rPr>
          <w:rFonts w:ascii="Bookman Old Style" w:hAnsi="Bookman Old Style"/>
          <w:bCs/>
          <w:sz w:val="22"/>
          <w:szCs w:val="22"/>
        </w:rPr>
        <w:t>Walking</w:t>
      </w:r>
      <w:proofErr w:type="gramEnd"/>
      <w:r w:rsidRPr="00367B8B">
        <w:rPr>
          <w:rFonts w:ascii="Bookman Old Style" w:hAnsi="Bookman Old Style"/>
          <w:bCs/>
          <w:sz w:val="22"/>
          <w:szCs w:val="22"/>
        </w:rPr>
        <w:t xml:space="preserve"> tour of the battlefield.</w:t>
      </w:r>
    </w:p>
    <w:p w14:paraId="0DC87A70" w14:textId="245ACDB1" w:rsidR="00367B8B" w:rsidRPr="00367B8B" w:rsidRDefault="00367B8B" w:rsidP="00367B8B">
      <w:pPr>
        <w:rPr>
          <w:rFonts w:ascii="Bookman Old Style" w:hAnsi="Bookman Old Style"/>
          <w:bCs/>
          <w:sz w:val="22"/>
          <w:szCs w:val="22"/>
        </w:rPr>
      </w:pPr>
      <w:r w:rsidRPr="00367B8B">
        <w:rPr>
          <w:rFonts w:ascii="Bookman Old Style" w:hAnsi="Bookman Old Style"/>
          <w:bCs/>
          <w:sz w:val="22"/>
          <w:szCs w:val="22"/>
        </w:rPr>
        <w:tab/>
      </w:r>
      <w:r w:rsidRPr="00367B8B">
        <w:rPr>
          <w:rFonts w:ascii="Bookman Old Style" w:hAnsi="Bookman Old Style"/>
          <w:bCs/>
          <w:sz w:val="22"/>
          <w:szCs w:val="22"/>
        </w:rPr>
        <w:tab/>
      </w:r>
      <w:r w:rsidRPr="00367B8B">
        <w:rPr>
          <w:rFonts w:ascii="Bookman Old Style" w:hAnsi="Bookman Old Style"/>
          <w:bCs/>
          <w:sz w:val="22"/>
          <w:szCs w:val="22"/>
        </w:rPr>
        <w:tab/>
      </w:r>
      <w:r w:rsidRPr="00367B8B">
        <w:rPr>
          <w:rFonts w:ascii="Bookman Old Style" w:hAnsi="Bookman Old Style"/>
          <w:bCs/>
          <w:sz w:val="22"/>
          <w:szCs w:val="22"/>
        </w:rPr>
        <w:tab/>
      </w:r>
      <w:r>
        <w:rPr>
          <w:rFonts w:ascii="Bookman Old Style" w:hAnsi="Bookman Old Style"/>
          <w:bCs/>
          <w:sz w:val="22"/>
          <w:szCs w:val="22"/>
        </w:rPr>
        <w:tab/>
      </w:r>
      <w:r w:rsidRPr="00367B8B">
        <w:rPr>
          <w:rFonts w:ascii="Bookman Old Style" w:hAnsi="Bookman Old Style"/>
          <w:bCs/>
          <w:sz w:val="22"/>
          <w:szCs w:val="22"/>
        </w:rPr>
        <w:t>Meet at Visitor Center at 1:30 PM.</w:t>
      </w:r>
    </w:p>
    <w:p w14:paraId="5F0DDDE6" w14:textId="77777777" w:rsidR="00367B8B" w:rsidRPr="00367B8B" w:rsidRDefault="00367B8B" w:rsidP="00367B8B">
      <w:pPr>
        <w:rPr>
          <w:rFonts w:ascii="Bookman Old Style" w:hAnsi="Bookman Old Style"/>
          <w:bCs/>
          <w:sz w:val="22"/>
          <w:szCs w:val="22"/>
        </w:rPr>
      </w:pPr>
    </w:p>
    <w:p w14:paraId="320697C6" w14:textId="77777777" w:rsidR="00367B8B" w:rsidRPr="00367B8B" w:rsidRDefault="00367B8B" w:rsidP="00367B8B">
      <w:pPr>
        <w:rPr>
          <w:rFonts w:ascii="Bookman Old Style" w:hAnsi="Bookman Old Style"/>
          <w:bCs/>
          <w:sz w:val="22"/>
          <w:szCs w:val="22"/>
        </w:rPr>
      </w:pPr>
      <w:r w:rsidRPr="00367B8B">
        <w:rPr>
          <w:rFonts w:ascii="Bookman Old Style" w:hAnsi="Bookman Old Style"/>
          <w:bCs/>
          <w:sz w:val="22"/>
          <w:szCs w:val="22"/>
        </w:rPr>
        <w:t>March 8, 2026 (Sun</w:t>
      </w:r>
      <w:proofErr w:type="gramStart"/>
      <w:r w:rsidRPr="00367B8B">
        <w:rPr>
          <w:rFonts w:ascii="Bookman Old Style" w:hAnsi="Bookman Old Style"/>
          <w:bCs/>
          <w:sz w:val="22"/>
          <w:szCs w:val="22"/>
        </w:rPr>
        <w:t>)</w:t>
      </w:r>
      <w:r w:rsidRPr="00367B8B">
        <w:rPr>
          <w:rFonts w:ascii="Bookman Old Style" w:hAnsi="Bookman Old Style"/>
          <w:bCs/>
          <w:sz w:val="22"/>
          <w:szCs w:val="22"/>
        </w:rPr>
        <w:tab/>
      </w:r>
      <w:r w:rsidRPr="00367B8B">
        <w:rPr>
          <w:rFonts w:ascii="Bookman Old Style" w:hAnsi="Bookman Old Style"/>
          <w:bCs/>
          <w:sz w:val="22"/>
          <w:szCs w:val="22"/>
        </w:rPr>
        <w:tab/>
        <w:t>Second</w:t>
      </w:r>
      <w:proofErr w:type="gramEnd"/>
      <w:r w:rsidRPr="00367B8B">
        <w:rPr>
          <w:rFonts w:ascii="Bookman Old Style" w:hAnsi="Bookman Old Style"/>
          <w:bCs/>
          <w:sz w:val="22"/>
          <w:szCs w:val="22"/>
        </w:rPr>
        <w:t xml:space="preserve"> Sunday lecture by Dr. David Martin</w:t>
      </w:r>
    </w:p>
    <w:p w14:paraId="41F94AE4" w14:textId="4A91CD73" w:rsidR="00367B8B" w:rsidRPr="00367B8B" w:rsidRDefault="00367B8B" w:rsidP="00367B8B">
      <w:pPr>
        <w:rPr>
          <w:rFonts w:ascii="Bookman Old Style" w:hAnsi="Bookman Old Style"/>
          <w:bCs/>
          <w:sz w:val="22"/>
          <w:szCs w:val="22"/>
        </w:rPr>
      </w:pPr>
      <w:r w:rsidRPr="00367B8B">
        <w:rPr>
          <w:rFonts w:ascii="Bookman Old Style" w:hAnsi="Bookman Old Style"/>
          <w:bCs/>
          <w:sz w:val="22"/>
          <w:szCs w:val="22"/>
        </w:rPr>
        <w:tab/>
      </w:r>
      <w:r w:rsidRPr="00367B8B">
        <w:rPr>
          <w:rFonts w:ascii="Bookman Old Style" w:hAnsi="Bookman Old Style"/>
          <w:bCs/>
          <w:sz w:val="22"/>
          <w:szCs w:val="22"/>
        </w:rPr>
        <w:tab/>
      </w:r>
      <w:r w:rsidRPr="00367B8B">
        <w:rPr>
          <w:rFonts w:ascii="Bookman Old Style" w:hAnsi="Bookman Old Style"/>
          <w:bCs/>
          <w:sz w:val="22"/>
          <w:szCs w:val="22"/>
        </w:rPr>
        <w:tab/>
      </w:r>
      <w:r w:rsidRPr="00367B8B">
        <w:rPr>
          <w:rFonts w:ascii="Bookman Old Style" w:hAnsi="Bookman Old Style"/>
          <w:bCs/>
          <w:sz w:val="22"/>
          <w:szCs w:val="22"/>
        </w:rPr>
        <w:tab/>
      </w:r>
      <w:r>
        <w:rPr>
          <w:rFonts w:ascii="Bookman Old Style" w:hAnsi="Bookman Old Style"/>
          <w:bCs/>
          <w:sz w:val="22"/>
          <w:szCs w:val="22"/>
        </w:rPr>
        <w:tab/>
      </w:r>
      <w:r w:rsidRPr="00367B8B">
        <w:rPr>
          <w:rFonts w:ascii="Bookman Old Style" w:hAnsi="Bookman Old Style"/>
          <w:bCs/>
          <w:sz w:val="22"/>
          <w:szCs w:val="22"/>
        </w:rPr>
        <w:t>“How the Molly Pitcher Legend Grew”</w:t>
      </w:r>
    </w:p>
    <w:p w14:paraId="13BADD01" w14:textId="56839FEC" w:rsidR="00367B8B" w:rsidRPr="00367B8B" w:rsidRDefault="00367B8B" w:rsidP="00367B8B">
      <w:pPr>
        <w:rPr>
          <w:rFonts w:ascii="Bookman Old Style" w:hAnsi="Bookman Old Style"/>
          <w:bCs/>
          <w:sz w:val="22"/>
          <w:szCs w:val="22"/>
        </w:rPr>
      </w:pPr>
      <w:r w:rsidRPr="00367B8B">
        <w:rPr>
          <w:rFonts w:ascii="Bookman Old Style" w:hAnsi="Bookman Old Style"/>
          <w:bCs/>
          <w:sz w:val="22"/>
          <w:szCs w:val="22"/>
        </w:rPr>
        <w:tab/>
      </w:r>
      <w:r w:rsidRPr="00367B8B">
        <w:rPr>
          <w:rFonts w:ascii="Bookman Old Style" w:hAnsi="Bookman Old Style"/>
          <w:bCs/>
          <w:sz w:val="22"/>
          <w:szCs w:val="22"/>
        </w:rPr>
        <w:tab/>
      </w:r>
      <w:r w:rsidRPr="00367B8B">
        <w:rPr>
          <w:rFonts w:ascii="Bookman Old Style" w:hAnsi="Bookman Old Style"/>
          <w:bCs/>
          <w:sz w:val="22"/>
          <w:szCs w:val="22"/>
        </w:rPr>
        <w:tab/>
      </w:r>
      <w:r>
        <w:rPr>
          <w:rFonts w:ascii="Bookman Old Style" w:hAnsi="Bookman Old Style"/>
          <w:bCs/>
          <w:sz w:val="22"/>
          <w:szCs w:val="22"/>
        </w:rPr>
        <w:tab/>
      </w:r>
      <w:r w:rsidRPr="00367B8B">
        <w:rPr>
          <w:rFonts w:ascii="Bookman Old Style" w:hAnsi="Bookman Old Style"/>
          <w:bCs/>
          <w:sz w:val="22"/>
          <w:szCs w:val="22"/>
        </w:rPr>
        <w:tab/>
        <w:t>2 PM at Visitor Center Auditorium</w:t>
      </w:r>
    </w:p>
    <w:p w14:paraId="02BD307B" w14:textId="77777777" w:rsidR="00367B8B" w:rsidRPr="00367B8B" w:rsidRDefault="00367B8B" w:rsidP="00367B8B">
      <w:pPr>
        <w:rPr>
          <w:rFonts w:ascii="Bookman Old Style" w:hAnsi="Bookman Old Style"/>
          <w:bCs/>
          <w:sz w:val="22"/>
          <w:szCs w:val="22"/>
        </w:rPr>
      </w:pPr>
    </w:p>
    <w:p w14:paraId="2EF98C3E" w14:textId="1EC729DC" w:rsidR="00367B8B" w:rsidRPr="00367B8B" w:rsidRDefault="00367B8B" w:rsidP="00367B8B">
      <w:pPr>
        <w:ind w:left="3600" w:hanging="3600"/>
        <w:rPr>
          <w:rFonts w:ascii="Bookman Old Style" w:hAnsi="Bookman Old Style"/>
          <w:bCs/>
          <w:sz w:val="22"/>
          <w:szCs w:val="22"/>
        </w:rPr>
      </w:pPr>
      <w:r w:rsidRPr="00367B8B">
        <w:rPr>
          <w:rFonts w:ascii="Bookman Old Style" w:hAnsi="Bookman Old Style"/>
          <w:bCs/>
          <w:sz w:val="22"/>
          <w:szCs w:val="22"/>
        </w:rPr>
        <w:t>March 15, 2026 (Sun)</w:t>
      </w:r>
      <w:r w:rsidRPr="00367B8B">
        <w:rPr>
          <w:rFonts w:ascii="Bookman Old Style" w:hAnsi="Bookman Old Style"/>
          <w:bCs/>
          <w:sz w:val="22"/>
          <w:szCs w:val="22"/>
        </w:rPr>
        <w:tab/>
      </w:r>
      <w:r>
        <w:rPr>
          <w:rFonts w:ascii="Bookman Old Style" w:hAnsi="Bookman Old Style"/>
          <w:bCs/>
          <w:sz w:val="22"/>
          <w:szCs w:val="22"/>
        </w:rPr>
        <w:t>V</w:t>
      </w:r>
      <w:r w:rsidRPr="00367B8B">
        <w:rPr>
          <w:rFonts w:ascii="Bookman Old Style" w:hAnsi="Bookman Old Style"/>
          <w:bCs/>
          <w:sz w:val="22"/>
          <w:szCs w:val="22"/>
        </w:rPr>
        <w:t>isit the different spots that have been claimed to be the location of Molly Pitcher’s well. Tour will end at the new Molly Pitcher Overlook on Perrine Hill. Meet at Visitor Center at 1:30 PM.</w:t>
      </w:r>
    </w:p>
    <w:p w14:paraId="051A8707" w14:textId="77777777" w:rsidR="00572E5F" w:rsidRPr="00CF08FE" w:rsidRDefault="00572E5F" w:rsidP="008B04FF">
      <w:pPr>
        <w:rPr>
          <w:rFonts w:ascii="Bookman Old Style" w:hAnsi="Bookman Old Style"/>
          <w:sz w:val="22"/>
          <w:szCs w:val="22"/>
        </w:rPr>
      </w:pPr>
    </w:p>
    <w:p w14:paraId="65BADC1A" w14:textId="301ADF86" w:rsidR="00683573" w:rsidRDefault="00683573" w:rsidP="00683573">
      <w:pPr>
        <w:jc w:val="center"/>
        <w:rPr>
          <w:rFonts w:ascii="Verdana" w:hAnsi="Verdana"/>
          <w:b/>
          <w:sz w:val="28"/>
          <w:szCs w:val="28"/>
        </w:rPr>
      </w:pPr>
      <w:r>
        <w:rPr>
          <w:rFonts w:ascii="Bookman Old Style" w:hAnsi="Bookman Old Style"/>
        </w:rPr>
        <w:lastRenderedPageBreak/>
        <w:t xml:space="preserve"> </w:t>
      </w:r>
      <w:r w:rsidR="009E6309">
        <w:rPr>
          <w:rFonts w:ascii="Verdana" w:hAnsi="Verdana"/>
          <w:b/>
          <w:sz w:val="28"/>
          <w:szCs w:val="28"/>
        </w:rPr>
        <w:t>202</w:t>
      </w:r>
      <w:r w:rsidR="00367B8B">
        <w:rPr>
          <w:rFonts w:ascii="Verdana" w:hAnsi="Verdana"/>
          <w:b/>
          <w:sz w:val="28"/>
          <w:szCs w:val="28"/>
        </w:rPr>
        <w:t>6</w:t>
      </w:r>
      <w:r w:rsidR="009E6309">
        <w:rPr>
          <w:rFonts w:ascii="Verdana" w:hAnsi="Verdana"/>
          <w:b/>
          <w:sz w:val="28"/>
          <w:szCs w:val="28"/>
        </w:rPr>
        <w:t xml:space="preserve"> </w:t>
      </w:r>
      <w:r>
        <w:rPr>
          <w:rFonts w:ascii="Verdana" w:hAnsi="Verdana"/>
          <w:b/>
          <w:sz w:val="28"/>
          <w:szCs w:val="28"/>
        </w:rPr>
        <w:t>Membership Application</w:t>
      </w:r>
    </w:p>
    <w:p w14:paraId="4C9AB300" w14:textId="77777777" w:rsidR="00683573" w:rsidRDefault="00683573" w:rsidP="00683573">
      <w:pPr>
        <w:jc w:val="center"/>
        <w:rPr>
          <w:rFonts w:ascii="Verdana" w:hAnsi="Verdana"/>
          <w:b/>
          <w:sz w:val="32"/>
          <w:szCs w:val="32"/>
        </w:rPr>
      </w:pPr>
    </w:p>
    <w:p w14:paraId="65D1F3DE" w14:textId="77777777" w:rsidR="00683573" w:rsidRDefault="00683573" w:rsidP="00683573">
      <w:pPr>
        <w:rPr>
          <w:rFonts w:ascii="Verdana" w:hAnsi="Verdana"/>
        </w:rPr>
      </w:pPr>
      <w:r>
        <w:rPr>
          <w:rFonts w:ascii="Verdana" w:hAnsi="Verdana"/>
        </w:rPr>
        <w:t xml:space="preserve">The Revolution in </w:t>
      </w:r>
      <w:smartTag w:uri="urn:schemas-microsoft-com:office:smarttags" w:element="place">
        <w:smartTag w:uri="urn:schemas-microsoft-com:office:smarttags" w:element="State">
          <w:r>
            <w:rPr>
              <w:rFonts w:ascii="Verdana" w:hAnsi="Verdana"/>
            </w:rPr>
            <w:t>New Jersey</w:t>
          </w:r>
        </w:smartTag>
      </w:smartTag>
      <w:r>
        <w:rPr>
          <w:rFonts w:ascii="Verdana" w:hAnsi="Verdana"/>
        </w:rPr>
        <w:t xml:space="preserve"> had profound meaning. To help keep the past alive, we ask for your commitment in Protecting, Preserving and Historically Interpreting Monmouth Battlefield State Park, a Registered National Historic landmark, and the sites associated with the Monmouth Campaign of 1778.</w:t>
      </w:r>
    </w:p>
    <w:p w14:paraId="428588EE" w14:textId="77777777" w:rsidR="00683573" w:rsidRDefault="00683573" w:rsidP="00683573">
      <w:pPr>
        <w:rPr>
          <w:rFonts w:ascii="Verdana" w:hAnsi="Verdana"/>
        </w:rPr>
      </w:pPr>
    </w:p>
    <w:p w14:paraId="17E2E0EA" w14:textId="77777777" w:rsidR="00683573" w:rsidRDefault="00683573" w:rsidP="00683573">
      <w:pPr>
        <w:rPr>
          <w:rFonts w:ascii="Verdana" w:hAnsi="Verdana"/>
        </w:rPr>
      </w:pPr>
    </w:p>
    <w:p w14:paraId="75DB2B4D" w14:textId="77777777" w:rsidR="00683573" w:rsidRDefault="00683573" w:rsidP="00683573">
      <w:pPr>
        <w:rPr>
          <w:rFonts w:ascii="Verdana" w:hAnsi="Verdana"/>
          <w:b/>
        </w:rPr>
      </w:pPr>
      <w:r>
        <w:rPr>
          <w:rFonts w:ascii="Verdana" w:hAnsi="Verdana"/>
          <w:b/>
        </w:rPr>
        <w:t>Name</w:t>
      </w:r>
      <w:r>
        <w:rPr>
          <w:rFonts w:ascii="Verdana" w:hAnsi="Verdana"/>
          <w:b/>
        </w:rPr>
        <w:tab/>
        <w:t>__________________________________________</w:t>
      </w:r>
    </w:p>
    <w:p w14:paraId="74190EF2" w14:textId="77777777" w:rsidR="00683573" w:rsidRDefault="00683573" w:rsidP="00683573">
      <w:pPr>
        <w:rPr>
          <w:rFonts w:ascii="Verdana" w:hAnsi="Verdana"/>
          <w:b/>
        </w:rPr>
      </w:pPr>
    </w:p>
    <w:p w14:paraId="005F625D" w14:textId="77777777" w:rsidR="00683573" w:rsidRDefault="00683573" w:rsidP="00683573">
      <w:pPr>
        <w:rPr>
          <w:rFonts w:ascii="Verdana" w:hAnsi="Verdana"/>
          <w:b/>
        </w:rPr>
      </w:pPr>
    </w:p>
    <w:p w14:paraId="664D346B" w14:textId="77777777" w:rsidR="00683573" w:rsidRDefault="00683573" w:rsidP="00683573">
      <w:pPr>
        <w:rPr>
          <w:rFonts w:ascii="Verdana" w:hAnsi="Verdana"/>
          <w:b/>
        </w:rPr>
      </w:pPr>
      <w:r>
        <w:rPr>
          <w:rFonts w:ascii="Verdana" w:hAnsi="Verdana"/>
          <w:b/>
        </w:rPr>
        <w:t>Address</w:t>
      </w:r>
      <w:r>
        <w:rPr>
          <w:rFonts w:ascii="Verdana" w:hAnsi="Verdana"/>
          <w:b/>
        </w:rPr>
        <w:tab/>
        <w:t>__________________________________________</w:t>
      </w:r>
    </w:p>
    <w:p w14:paraId="3AE0D446" w14:textId="77777777" w:rsidR="00683573" w:rsidRDefault="00683573" w:rsidP="00683573">
      <w:pPr>
        <w:rPr>
          <w:rFonts w:ascii="Verdana" w:hAnsi="Verdana"/>
          <w:b/>
        </w:rPr>
      </w:pPr>
    </w:p>
    <w:p w14:paraId="5E3C5CC4" w14:textId="77777777" w:rsidR="00683573" w:rsidRDefault="00683573" w:rsidP="00683573">
      <w:pPr>
        <w:rPr>
          <w:rFonts w:ascii="Verdana" w:hAnsi="Verdana"/>
          <w:b/>
        </w:rPr>
      </w:pPr>
    </w:p>
    <w:p w14:paraId="4CBFB527" w14:textId="77777777" w:rsidR="00683573" w:rsidRDefault="00683573" w:rsidP="00683573">
      <w:pPr>
        <w:rPr>
          <w:rFonts w:ascii="Verdana" w:hAnsi="Verdana"/>
          <w:b/>
        </w:rPr>
      </w:pPr>
      <w:r>
        <w:rPr>
          <w:rFonts w:ascii="Verdana" w:hAnsi="Verdana"/>
          <w:b/>
        </w:rPr>
        <w:t>City</w:t>
      </w:r>
      <w:r>
        <w:rPr>
          <w:rFonts w:ascii="Verdana" w:hAnsi="Verdana"/>
          <w:b/>
        </w:rPr>
        <w:tab/>
      </w:r>
      <w:r>
        <w:rPr>
          <w:rFonts w:ascii="Verdana" w:hAnsi="Verdana"/>
          <w:b/>
        </w:rPr>
        <w:tab/>
        <w:t>__________________________________________</w:t>
      </w:r>
    </w:p>
    <w:p w14:paraId="71956CDC" w14:textId="77777777" w:rsidR="00683573" w:rsidRDefault="00683573" w:rsidP="00683573">
      <w:pPr>
        <w:rPr>
          <w:rFonts w:ascii="Verdana" w:hAnsi="Verdana"/>
          <w:b/>
        </w:rPr>
      </w:pPr>
    </w:p>
    <w:p w14:paraId="0C7E3002" w14:textId="77777777" w:rsidR="00683573" w:rsidRDefault="00683573" w:rsidP="00683573">
      <w:pPr>
        <w:rPr>
          <w:rFonts w:ascii="Verdana" w:hAnsi="Verdana"/>
          <w:b/>
        </w:rPr>
      </w:pPr>
    </w:p>
    <w:p w14:paraId="60046868" w14:textId="77777777" w:rsidR="00683573" w:rsidRDefault="00683573" w:rsidP="00683573">
      <w:pPr>
        <w:rPr>
          <w:rFonts w:ascii="Verdana" w:hAnsi="Verdana"/>
          <w:b/>
        </w:rPr>
      </w:pPr>
      <w:r>
        <w:rPr>
          <w:rFonts w:ascii="Verdana" w:hAnsi="Verdana"/>
          <w:b/>
        </w:rPr>
        <w:t>State</w:t>
      </w:r>
      <w:r>
        <w:rPr>
          <w:rFonts w:ascii="Verdana" w:hAnsi="Verdana"/>
          <w:b/>
        </w:rPr>
        <w:tab/>
      </w:r>
      <w:r>
        <w:rPr>
          <w:rFonts w:ascii="Verdana" w:hAnsi="Verdana"/>
          <w:b/>
        </w:rPr>
        <w:tab/>
        <w:t>_________________</w:t>
      </w:r>
      <w:r>
        <w:rPr>
          <w:rFonts w:ascii="Verdana" w:hAnsi="Verdana"/>
          <w:b/>
        </w:rPr>
        <w:tab/>
        <w:t>Zip Code</w:t>
      </w:r>
      <w:r>
        <w:rPr>
          <w:rFonts w:ascii="Verdana" w:hAnsi="Verdana"/>
          <w:b/>
        </w:rPr>
        <w:tab/>
        <w:t>____________</w:t>
      </w:r>
    </w:p>
    <w:p w14:paraId="24265A04" w14:textId="77777777" w:rsidR="00683573" w:rsidRDefault="00683573" w:rsidP="00683573">
      <w:pPr>
        <w:rPr>
          <w:rFonts w:ascii="Verdana" w:hAnsi="Verdana"/>
          <w:b/>
        </w:rPr>
      </w:pPr>
    </w:p>
    <w:p w14:paraId="6E580512" w14:textId="77777777" w:rsidR="005E70E1" w:rsidRDefault="005E70E1" w:rsidP="00683573">
      <w:pPr>
        <w:rPr>
          <w:rFonts w:ascii="Verdana" w:hAnsi="Verdana"/>
          <w:b/>
        </w:rPr>
      </w:pPr>
    </w:p>
    <w:p w14:paraId="41C77787" w14:textId="77777777" w:rsidR="005E70E1" w:rsidRDefault="005E70E1" w:rsidP="00683573">
      <w:pPr>
        <w:rPr>
          <w:rFonts w:ascii="Verdana" w:hAnsi="Verdana"/>
          <w:b/>
        </w:rPr>
      </w:pPr>
      <w:r>
        <w:rPr>
          <w:rFonts w:ascii="Verdana" w:hAnsi="Verdana"/>
          <w:b/>
        </w:rPr>
        <w:t>Email address ________________________________________</w:t>
      </w:r>
    </w:p>
    <w:p w14:paraId="1C4156C7" w14:textId="77777777" w:rsidR="005E70E1" w:rsidRDefault="005E70E1" w:rsidP="00683573">
      <w:pPr>
        <w:rPr>
          <w:rFonts w:ascii="Verdana" w:hAnsi="Verdana"/>
          <w:b/>
          <w:i/>
          <w:sz w:val="20"/>
          <w:szCs w:val="20"/>
        </w:rPr>
      </w:pPr>
    </w:p>
    <w:p w14:paraId="11AAD6E1" w14:textId="77777777" w:rsidR="00683573" w:rsidRDefault="00683573" w:rsidP="00683573">
      <w:pPr>
        <w:rPr>
          <w:rFonts w:ascii="Verdana" w:hAnsi="Verdana"/>
          <w:b/>
          <w:i/>
          <w:sz w:val="20"/>
          <w:szCs w:val="20"/>
        </w:rPr>
      </w:pPr>
      <w:r>
        <w:rPr>
          <w:rFonts w:ascii="Verdana" w:hAnsi="Verdana"/>
          <w:b/>
          <w:i/>
          <w:sz w:val="20"/>
          <w:szCs w:val="20"/>
        </w:rPr>
        <w:t>CHECK ONE</w:t>
      </w:r>
    </w:p>
    <w:p w14:paraId="62022D42" w14:textId="77777777" w:rsidR="00683573" w:rsidRDefault="00683573" w:rsidP="00683573">
      <w:pPr>
        <w:rPr>
          <w:rFonts w:ascii="Verdana" w:hAnsi="Verdana"/>
          <w:b/>
          <w:i/>
          <w:sz w:val="20"/>
          <w:szCs w:val="20"/>
        </w:rPr>
      </w:pPr>
    </w:p>
    <w:p w14:paraId="088F2DAC" w14:textId="77777777" w:rsidR="00683573" w:rsidRDefault="00683573" w:rsidP="00683573">
      <w:pPr>
        <w:rPr>
          <w:rFonts w:ascii="Verdana" w:hAnsi="Verdana"/>
          <w:b/>
          <w:i/>
          <w:sz w:val="20"/>
          <w:szCs w:val="20"/>
        </w:rPr>
      </w:pPr>
      <w:r>
        <w:rPr>
          <w:rFonts w:ascii="Verdana" w:hAnsi="Verdana"/>
          <w:b/>
          <w:i/>
          <w:sz w:val="20"/>
          <w:szCs w:val="20"/>
        </w:rPr>
        <w:t>New membership</w:t>
      </w:r>
      <w:r>
        <w:rPr>
          <w:rFonts w:ascii="Verdana" w:hAnsi="Verdana"/>
          <w:b/>
          <w:i/>
          <w:sz w:val="20"/>
          <w:szCs w:val="20"/>
        </w:rPr>
        <w:tab/>
      </w:r>
      <w:r>
        <w:rPr>
          <w:rFonts w:ascii="Verdana" w:hAnsi="Verdana"/>
          <w:b/>
          <w:i/>
          <w:sz w:val="20"/>
          <w:szCs w:val="20"/>
        </w:rPr>
        <w:tab/>
      </w:r>
      <w:r>
        <w:rPr>
          <w:rFonts w:ascii="Verdana" w:hAnsi="Verdana"/>
          <w:b/>
          <w:i/>
          <w:sz w:val="20"/>
          <w:szCs w:val="20"/>
        </w:rPr>
        <w:tab/>
      </w:r>
      <w:r>
        <w:rPr>
          <w:rFonts w:ascii="Verdana" w:hAnsi="Verdana"/>
          <w:b/>
          <w:i/>
          <w:sz w:val="20"/>
          <w:szCs w:val="20"/>
        </w:rPr>
        <w:tab/>
        <w:t>Renewal</w:t>
      </w:r>
    </w:p>
    <w:p w14:paraId="77D7DA26" w14:textId="77777777" w:rsidR="00683573" w:rsidRDefault="00683573" w:rsidP="00683573">
      <w:pPr>
        <w:rPr>
          <w:rFonts w:ascii="Verdana" w:hAnsi="Verdana"/>
          <w:b/>
          <w:sz w:val="20"/>
          <w:szCs w:val="20"/>
        </w:rPr>
      </w:pPr>
    </w:p>
    <w:p w14:paraId="2ED8ECA0" w14:textId="77777777" w:rsidR="00683573" w:rsidRDefault="00683573" w:rsidP="00683573">
      <w:pPr>
        <w:rPr>
          <w:rFonts w:ascii="Verdana" w:hAnsi="Verdana"/>
          <w:b/>
          <w:sz w:val="20"/>
          <w:szCs w:val="20"/>
        </w:rPr>
      </w:pPr>
    </w:p>
    <w:p w14:paraId="52FA83AD" w14:textId="77777777" w:rsidR="00683573" w:rsidRDefault="00683573" w:rsidP="00683573">
      <w:pPr>
        <w:rPr>
          <w:rFonts w:ascii="Verdana" w:hAnsi="Verdana"/>
          <w:b/>
          <w:sz w:val="20"/>
          <w:szCs w:val="20"/>
        </w:rPr>
      </w:pPr>
      <w:r>
        <w:rPr>
          <w:rFonts w:ascii="Verdana" w:hAnsi="Verdana"/>
          <w:b/>
          <w:sz w:val="20"/>
          <w:szCs w:val="20"/>
        </w:rPr>
        <w:t>CIRCLE LEVEL OF MEMBERSHIP</w:t>
      </w:r>
    </w:p>
    <w:p w14:paraId="6F9A5D9C" w14:textId="77777777" w:rsidR="00683573" w:rsidRDefault="00683573" w:rsidP="00683573">
      <w:pPr>
        <w:rPr>
          <w:rFonts w:ascii="Verdana" w:hAnsi="Verdana"/>
          <w:b/>
          <w:sz w:val="20"/>
          <w:szCs w:val="20"/>
        </w:rPr>
      </w:pPr>
    </w:p>
    <w:p w14:paraId="10061ABE" w14:textId="77777777" w:rsidR="00683573" w:rsidRDefault="00683573" w:rsidP="00683573">
      <w:pPr>
        <w:rPr>
          <w:rFonts w:ascii="Verdana" w:hAnsi="Verdana"/>
          <w:b/>
          <w:sz w:val="20"/>
          <w:szCs w:val="20"/>
        </w:rPr>
      </w:pPr>
      <w:r>
        <w:rPr>
          <w:rFonts w:ascii="Verdana" w:hAnsi="Verdana"/>
          <w:b/>
          <w:sz w:val="20"/>
          <w:szCs w:val="20"/>
        </w:rPr>
        <w:t>Individual $2</w:t>
      </w:r>
      <w:r w:rsidR="00272ECC">
        <w:rPr>
          <w:rFonts w:ascii="Verdana" w:hAnsi="Verdana"/>
          <w:b/>
          <w:sz w:val="20"/>
          <w:szCs w:val="20"/>
        </w:rPr>
        <w:t>5</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Family $3</w:t>
      </w:r>
      <w:r w:rsidR="00272ECC">
        <w:rPr>
          <w:rFonts w:ascii="Verdana" w:hAnsi="Verdana"/>
          <w:b/>
          <w:sz w:val="20"/>
          <w:szCs w:val="20"/>
        </w:rPr>
        <w:t>5</w:t>
      </w:r>
    </w:p>
    <w:p w14:paraId="553CA23F" w14:textId="77777777" w:rsidR="00683573" w:rsidRDefault="00683573" w:rsidP="00683573">
      <w:pPr>
        <w:rPr>
          <w:rFonts w:ascii="Verdana" w:hAnsi="Verdana"/>
          <w:b/>
          <w:sz w:val="20"/>
          <w:szCs w:val="20"/>
        </w:rPr>
      </w:pPr>
    </w:p>
    <w:p w14:paraId="12291FB5" w14:textId="77777777" w:rsidR="00683573" w:rsidRDefault="00683573" w:rsidP="00683573">
      <w:pPr>
        <w:rPr>
          <w:rFonts w:ascii="Verdana" w:hAnsi="Verdana"/>
          <w:b/>
          <w:sz w:val="20"/>
          <w:szCs w:val="20"/>
        </w:rPr>
      </w:pPr>
      <w:r>
        <w:rPr>
          <w:rFonts w:ascii="Verdana" w:hAnsi="Verdana"/>
          <w:b/>
          <w:sz w:val="20"/>
          <w:szCs w:val="20"/>
        </w:rPr>
        <w:t>Senior Individual $</w:t>
      </w:r>
      <w:r w:rsidR="00272ECC">
        <w:rPr>
          <w:rFonts w:ascii="Verdana" w:hAnsi="Verdana"/>
          <w:b/>
          <w:sz w:val="20"/>
          <w:szCs w:val="20"/>
        </w:rPr>
        <w:t>10</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Senior Family $1</w:t>
      </w:r>
      <w:r w:rsidR="00272ECC">
        <w:rPr>
          <w:rFonts w:ascii="Verdana" w:hAnsi="Verdana"/>
          <w:b/>
          <w:sz w:val="20"/>
          <w:szCs w:val="20"/>
        </w:rPr>
        <w:t>5</w:t>
      </w:r>
    </w:p>
    <w:p w14:paraId="4EB22DE8" w14:textId="77777777" w:rsidR="00683573" w:rsidRDefault="00683573" w:rsidP="00683573">
      <w:pPr>
        <w:rPr>
          <w:rFonts w:ascii="Verdana" w:hAnsi="Verdana"/>
          <w:b/>
          <w:sz w:val="20"/>
          <w:szCs w:val="20"/>
        </w:rPr>
      </w:pPr>
    </w:p>
    <w:p w14:paraId="2497FE3E" w14:textId="77777777" w:rsidR="00683573" w:rsidRDefault="00683573" w:rsidP="00683573">
      <w:pPr>
        <w:rPr>
          <w:rFonts w:ascii="Verdana" w:hAnsi="Verdana"/>
          <w:b/>
          <w:sz w:val="20"/>
          <w:szCs w:val="20"/>
        </w:rPr>
      </w:pPr>
      <w:r>
        <w:rPr>
          <w:rFonts w:ascii="Verdana" w:hAnsi="Verdana"/>
          <w:b/>
          <w:sz w:val="20"/>
          <w:szCs w:val="20"/>
        </w:rPr>
        <w:t>Patron $1</w:t>
      </w:r>
      <w:r w:rsidR="00272ECC">
        <w:rPr>
          <w:rFonts w:ascii="Verdana" w:hAnsi="Verdana"/>
          <w:b/>
          <w:sz w:val="20"/>
          <w:szCs w:val="20"/>
        </w:rPr>
        <w:t>25</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Lifetime $</w:t>
      </w:r>
      <w:r w:rsidR="00272ECC">
        <w:rPr>
          <w:rFonts w:ascii="Verdana" w:hAnsi="Verdana"/>
          <w:b/>
          <w:sz w:val="20"/>
          <w:szCs w:val="20"/>
        </w:rPr>
        <w:t>30</w:t>
      </w:r>
      <w:r>
        <w:rPr>
          <w:rFonts w:ascii="Verdana" w:hAnsi="Verdana"/>
          <w:b/>
          <w:sz w:val="20"/>
          <w:szCs w:val="20"/>
        </w:rPr>
        <w:t>0</w:t>
      </w:r>
    </w:p>
    <w:p w14:paraId="760145A5" w14:textId="77777777" w:rsidR="00683573" w:rsidRDefault="00683573" w:rsidP="00683573">
      <w:pPr>
        <w:rPr>
          <w:rFonts w:ascii="Verdana" w:hAnsi="Verdana"/>
          <w:b/>
          <w:sz w:val="22"/>
          <w:szCs w:val="22"/>
        </w:rPr>
      </w:pPr>
    </w:p>
    <w:p w14:paraId="29D9C2D4" w14:textId="77777777" w:rsidR="00683573" w:rsidRDefault="00683573" w:rsidP="00683573">
      <w:pPr>
        <w:rPr>
          <w:rFonts w:ascii="Verdana" w:hAnsi="Verdana"/>
          <w:b/>
          <w:i/>
          <w:sz w:val="20"/>
          <w:szCs w:val="20"/>
        </w:rPr>
      </w:pPr>
      <w:proofErr w:type="gramStart"/>
      <w:r>
        <w:rPr>
          <w:rFonts w:ascii="Verdana" w:hAnsi="Verdana"/>
          <w:b/>
          <w:i/>
          <w:sz w:val="20"/>
          <w:szCs w:val="20"/>
        </w:rPr>
        <w:t>The Friends</w:t>
      </w:r>
      <w:proofErr w:type="gramEnd"/>
      <w:r>
        <w:rPr>
          <w:rFonts w:ascii="Verdana" w:hAnsi="Verdana"/>
          <w:b/>
          <w:i/>
          <w:sz w:val="20"/>
          <w:szCs w:val="20"/>
        </w:rPr>
        <w:t xml:space="preserve"> rely on membership and donations for much of our general operating budget. If you would like to </w:t>
      </w:r>
      <w:proofErr w:type="gramStart"/>
      <w:r>
        <w:rPr>
          <w:rFonts w:ascii="Verdana" w:hAnsi="Verdana"/>
          <w:b/>
          <w:i/>
          <w:sz w:val="20"/>
          <w:szCs w:val="20"/>
        </w:rPr>
        <w:t>make a donation</w:t>
      </w:r>
      <w:proofErr w:type="gramEnd"/>
      <w:r>
        <w:rPr>
          <w:rFonts w:ascii="Verdana" w:hAnsi="Verdana"/>
          <w:b/>
          <w:i/>
          <w:sz w:val="20"/>
          <w:szCs w:val="20"/>
        </w:rPr>
        <w:t xml:space="preserve"> above the membership dues, we would deeply appreciate your thoughtfulness. </w:t>
      </w:r>
      <w:proofErr w:type="gramStart"/>
      <w:r>
        <w:rPr>
          <w:rFonts w:ascii="Verdana" w:hAnsi="Verdana"/>
          <w:b/>
          <w:i/>
          <w:sz w:val="20"/>
          <w:szCs w:val="20"/>
        </w:rPr>
        <w:t>The Friends</w:t>
      </w:r>
      <w:proofErr w:type="gramEnd"/>
      <w:r>
        <w:rPr>
          <w:rFonts w:ascii="Verdana" w:hAnsi="Verdana"/>
          <w:b/>
          <w:i/>
          <w:sz w:val="20"/>
          <w:szCs w:val="20"/>
        </w:rPr>
        <w:t xml:space="preserve"> is a 501(c)(3) not-for profit </w:t>
      </w:r>
      <w:proofErr w:type="gramStart"/>
      <w:r>
        <w:rPr>
          <w:rFonts w:ascii="Verdana" w:hAnsi="Verdana"/>
          <w:b/>
          <w:i/>
          <w:sz w:val="20"/>
          <w:szCs w:val="20"/>
        </w:rPr>
        <w:t>organization</w:t>
      </w:r>
      <w:proofErr w:type="gramEnd"/>
      <w:r>
        <w:rPr>
          <w:rFonts w:ascii="Verdana" w:hAnsi="Verdana"/>
          <w:b/>
          <w:i/>
          <w:sz w:val="20"/>
          <w:szCs w:val="20"/>
        </w:rPr>
        <w:t xml:space="preserve"> and your donation is fully tax-deductible. Thank you.</w:t>
      </w:r>
    </w:p>
    <w:p w14:paraId="22140A78" w14:textId="77777777" w:rsidR="00683573" w:rsidRDefault="00683573" w:rsidP="00683573">
      <w:pPr>
        <w:rPr>
          <w:rFonts w:ascii="Verdana" w:hAnsi="Verdana"/>
          <w:b/>
          <w:i/>
        </w:rPr>
      </w:pPr>
    </w:p>
    <w:p w14:paraId="75E2740F" w14:textId="77777777" w:rsidR="00683573" w:rsidRDefault="00683573" w:rsidP="00683573">
      <w:pPr>
        <w:rPr>
          <w:rFonts w:ascii="Verdana" w:hAnsi="Verdana"/>
          <w:b/>
        </w:rPr>
      </w:pPr>
      <w:r>
        <w:rPr>
          <w:rFonts w:ascii="Verdana" w:hAnsi="Verdana"/>
          <w:b/>
        </w:rPr>
        <w:t>Donation included in the amount of ______________________</w:t>
      </w:r>
    </w:p>
    <w:p w14:paraId="0B8B54D2" w14:textId="77777777" w:rsidR="00683573" w:rsidRDefault="00683573" w:rsidP="00683573">
      <w:pPr>
        <w:jc w:val="center"/>
        <w:rPr>
          <w:rFonts w:ascii="Verdana" w:hAnsi="Verdana"/>
          <w:b/>
          <w:sz w:val="28"/>
          <w:szCs w:val="28"/>
        </w:rPr>
      </w:pPr>
    </w:p>
    <w:p w14:paraId="7B41A905" w14:textId="77777777" w:rsidR="00683573" w:rsidRPr="008605CB" w:rsidRDefault="00683573" w:rsidP="00683573">
      <w:pPr>
        <w:jc w:val="center"/>
        <w:rPr>
          <w:rFonts w:ascii="Verdana" w:hAnsi="Verdana"/>
          <w:b/>
          <w:sz w:val="28"/>
          <w:szCs w:val="28"/>
        </w:rPr>
      </w:pPr>
    </w:p>
    <w:p w14:paraId="20FE0F84" w14:textId="77777777" w:rsidR="008605CB" w:rsidRDefault="00683573" w:rsidP="00683573">
      <w:pPr>
        <w:jc w:val="center"/>
        <w:rPr>
          <w:rFonts w:ascii="Verdana" w:hAnsi="Verdana"/>
          <w:b/>
          <w:sz w:val="28"/>
          <w:szCs w:val="28"/>
        </w:rPr>
      </w:pPr>
      <w:r w:rsidRPr="008605CB">
        <w:rPr>
          <w:rFonts w:ascii="Verdana" w:hAnsi="Verdana"/>
          <w:b/>
          <w:sz w:val="28"/>
          <w:szCs w:val="28"/>
        </w:rPr>
        <w:t xml:space="preserve">FRIENDS OF MONMOUTH BATTLEFIELD, INC. </w:t>
      </w:r>
    </w:p>
    <w:p w14:paraId="4DA6079B" w14:textId="77777777" w:rsidR="00683573" w:rsidRDefault="00683573" w:rsidP="00683573">
      <w:pPr>
        <w:jc w:val="center"/>
        <w:rPr>
          <w:rFonts w:ascii="Verdana" w:hAnsi="Verdana"/>
          <w:b/>
          <w:sz w:val="28"/>
          <w:szCs w:val="28"/>
        </w:rPr>
      </w:pPr>
      <w:r w:rsidRPr="008605CB">
        <w:rPr>
          <w:rFonts w:ascii="Verdana" w:hAnsi="Verdana"/>
          <w:b/>
          <w:sz w:val="28"/>
          <w:szCs w:val="28"/>
        </w:rPr>
        <w:t>PO Box 122, Tennent NJ 07763</w:t>
      </w:r>
    </w:p>
    <w:p w14:paraId="757E982D" w14:textId="77777777" w:rsidR="0016546D" w:rsidRPr="008F5E4F" w:rsidRDefault="0016546D" w:rsidP="00683573">
      <w:pPr>
        <w:rPr>
          <w:rFonts w:ascii="Bookman Old Style" w:hAnsi="Bookman Old Style"/>
          <w:b/>
          <w:sz w:val="22"/>
          <w:szCs w:val="22"/>
        </w:rPr>
      </w:pPr>
    </w:p>
    <w:p w14:paraId="14A0F282" w14:textId="53500DB5" w:rsidR="00683573" w:rsidRPr="008F5E4F" w:rsidRDefault="005915B9" w:rsidP="00683573">
      <w:pPr>
        <w:rPr>
          <w:rFonts w:ascii="Bookman Old Style" w:hAnsi="Bookman Old Style"/>
          <w:sz w:val="22"/>
          <w:szCs w:val="22"/>
        </w:rPr>
      </w:pPr>
      <w:r w:rsidRPr="008F5E4F">
        <w:rPr>
          <w:rFonts w:ascii="Bookman Old Style" w:hAnsi="Bookman Old Style"/>
          <w:sz w:val="22"/>
          <w:szCs w:val="22"/>
        </w:rPr>
        <w:lastRenderedPageBreak/>
        <w:t>November 20</w:t>
      </w:r>
      <w:r w:rsidR="005922FC" w:rsidRPr="008F5E4F">
        <w:rPr>
          <w:rFonts w:ascii="Bookman Old Style" w:hAnsi="Bookman Old Style"/>
          <w:sz w:val="22"/>
          <w:szCs w:val="22"/>
        </w:rPr>
        <w:t>2</w:t>
      </w:r>
      <w:r w:rsidR="00367B8B">
        <w:rPr>
          <w:rFonts w:ascii="Bookman Old Style" w:hAnsi="Bookman Old Style"/>
          <w:sz w:val="22"/>
          <w:szCs w:val="22"/>
        </w:rPr>
        <w:t>5</w:t>
      </w:r>
    </w:p>
    <w:p w14:paraId="7D8417F3" w14:textId="77777777" w:rsidR="00683573" w:rsidRPr="008F5E4F" w:rsidRDefault="00683573" w:rsidP="00683573">
      <w:pPr>
        <w:rPr>
          <w:rFonts w:ascii="Bookman Old Style" w:hAnsi="Bookman Old Style"/>
          <w:sz w:val="22"/>
          <w:szCs w:val="22"/>
        </w:rPr>
      </w:pPr>
    </w:p>
    <w:p w14:paraId="4F97C45B" w14:textId="77777777" w:rsidR="00683573" w:rsidRPr="008F5E4F" w:rsidRDefault="00683573" w:rsidP="00683573">
      <w:pPr>
        <w:rPr>
          <w:rFonts w:ascii="Bookman Old Style" w:hAnsi="Bookman Old Style"/>
          <w:sz w:val="22"/>
          <w:szCs w:val="22"/>
        </w:rPr>
      </w:pPr>
      <w:r w:rsidRPr="008F5E4F">
        <w:rPr>
          <w:rFonts w:ascii="Bookman Old Style" w:hAnsi="Bookman Old Style"/>
          <w:sz w:val="22"/>
          <w:szCs w:val="22"/>
        </w:rPr>
        <w:t>Dear Friend of Monmouth Battlefield,</w:t>
      </w:r>
    </w:p>
    <w:p w14:paraId="0C54B34C" w14:textId="77777777" w:rsidR="00683573" w:rsidRPr="008F5E4F" w:rsidRDefault="00683573" w:rsidP="00683573">
      <w:pPr>
        <w:rPr>
          <w:rFonts w:ascii="Bookman Old Style" w:hAnsi="Bookman Old Style"/>
          <w:sz w:val="22"/>
          <w:szCs w:val="22"/>
        </w:rPr>
      </w:pPr>
    </w:p>
    <w:p w14:paraId="286F3517" w14:textId="77777777" w:rsidR="00683573" w:rsidRPr="008F5E4F" w:rsidRDefault="00683573" w:rsidP="00EB5516">
      <w:pPr>
        <w:jc w:val="both"/>
        <w:rPr>
          <w:rFonts w:ascii="Bookman Old Style" w:hAnsi="Bookman Old Style"/>
          <w:sz w:val="22"/>
          <w:szCs w:val="22"/>
        </w:rPr>
      </w:pPr>
      <w:r w:rsidRPr="008F5E4F">
        <w:rPr>
          <w:rFonts w:ascii="Bookman Old Style" w:hAnsi="Bookman Old Style"/>
          <w:sz w:val="22"/>
          <w:szCs w:val="22"/>
        </w:rPr>
        <w:tab/>
        <w:t>I am writing to ask for your support for the Friends and our objectives. I sincerely hope that you will be able to attend our meetings and programs this year as we continue our programs to help preserve and develop Monmouth Battlefield State Park and to interpret the battle and events associated with it. Please consider renewing your membership or joining the Friends by returning the enclosed membership application to us at the address given above.</w:t>
      </w:r>
    </w:p>
    <w:p w14:paraId="4D547BF6" w14:textId="77777777" w:rsidR="005922FC" w:rsidRPr="008F5E4F" w:rsidRDefault="00683573" w:rsidP="00EB5516">
      <w:pPr>
        <w:jc w:val="both"/>
        <w:rPr>
          <w:rFonts w:ascii="Bookman Old Style" w:hAnsi="Bookman Old Style"/>
          <w:sz w:val="22"/>
          <w:szCs w:val="22"/>
        </w:rPr>
      </w:pPr>
      <w:r w:rsidRPr="008F5E4F">
        <w:rPr>
          <w:rFonts w:ascii="Bookman Old Style" w:hAnsi="Bookman Old Style"/>
          <w:sz w:val="22"/>
          <w:szCs w:val="22"/>
        </w:rPr>
        <w:tab/>
      </w:r>
      <w:r w:rsidR="004079B4" w:rsidRPr="008F5E4F">
        <w:rPr>
          <w:rFonts w:ascii="Bookman Old Style" w:hAnsi="Bookman Old Style"/>
          <w:sz w:val="22"/>
          <w:szCs w:val="22"/>
        </w:rPr>
        <w:t xml:space="preserve">Next year we are looking for noticeable growth in our activities and projects. We will </w:t>
      </w:r>
      <w:r w:rsidR="004C3F5C">
        <w:rPr>
          <w:rFonts w:ascii="Bookman Old Style" w:hAnsi="Bookman Old Style"/>
          <w:sz w:val="22"/>
          <w:szCs w:val="22"/>
        </w:rPr>
        <w:t xml:space="preserve">finally </w:t>
      </w:r>
      <w:r w:rsidR="004079B4" w:rsidRPr="008F5E4F">
        <w:rPr>
          <w:rFonts w:ascii="Bookman Old Style" w:hAnsi="Bookman Old Style"/>
          <w:sz w:val="22"/>
          <w:szCs w:val="22"/>
        </w:rPr>
        <w:t>be</w:t>
      </w:r>
      <w:r w:rsidR="00533715">
        <w:rPr>
          <w:rFonts w:ascii="Bookman Old Style" w:hAnsi="Bookman Old Style"/>
          <w:sz w:val="22"/>
          <w:szCs w:val="22"/>
        </w:rPr>
        <w:t xml:space="preserve"> setting up</w:t>
      </w:r>
      <w:r w:rsidR="004079B4" w:rsidRPr="008F5E4F">
        <w:rPr>
          <w:rFonts w:ascii="Bookman Old Style" w:hAnsi="Bookman Old Style"/>
          <w:sz w:val="22"/>
          <w:szCs w:val="22"/>
        </w:rPr>
        <w:t xml:space="preserve"> a new research library at the Visitor Center, we will </w:t>
      </w:r>
      <w:r w:rsidR="004C3F5C">
        <w:rPr>
          <w:rFonts w:ascii="Bookman Old Style" w:hAnsi="Bookman Old Style"/>
          <w:sz w:val="22"/>
          <w:szCs w:val="22"/>
        </w:rPr>
        <w:t xml:space="preserve">hopefully </w:t>
      </w:r>
      <w:r w:rsidR="004079B4" w:rsidRPr="008F5E4F">
        <w:rPr>
          <w:rFonts w:ascii="Bookman Old Style" w:hAnsi="Bookman Old Style"/>
          <w:sz w:val="22"/>
          <w:szCs w:val="22"/>
        </w:rPr>
        <w:t>be republishing William Stryker’s history of the battle, and there will be</w:t>
      </w:r>
      <w:r w:rsidR="0085325C" w:rsidRPr="008F5E4F">
        <w:rPr>
          <w:rFonts w:ascii="Bookman Old Style" w:hAnsi="Bookman Old Style"/>
          <w:sz w:val="22"/>
          <w:szCs w:val="22"/>
        </w:rPr>
        <w:t xml:space="preserve"> our usual</w:t>
      </w:r>
      <w:r w:rsidR="004079B4" w:rsidRPr="008F5E4F">
        <w:rPr>
          <w:rFonts w:ascii="Bookman Old Style" w:hAnsi="Bookman Old Style"/>
          <w:sz w:val="22"/>
          <w:szCs w:val="22"/>
        </w:rPr>
        <w:t xml:space="preserve"> reenactment in June.</w:t>
      </w:r>
    </w:p>
    <w:p w14:paraId="3D246695" w14:textId="77777777" w:rsidR="00683573" w:rsidRPr="008F5E4F" w:rsidRDefault="005922FC" w:rsidP="004079B4">
      <w:pPr>
        <w:ind w:firstLine="720"/>
        <w:jc w:val="both"/>
        <w:rPr>
          <w:rFonts w:ascii="Bookman Old Style" w:hAnsi="Bookman Old Style"/>
          <w:sz w:val="22"/>
          <w:szCs w:val="22"/>
        </w:rPr>
      </w:pPr>
      <w:r w:rsidRPr="008F5E4F">
        <w:rPr>
          <w:rFonts w:ascii="Bookman Old Style" w:hAnsi="Bookman Old Style"/>
          <w:sz w:val="22"/>
          <w:szCs w:val="22"/>
        </w:rPr>
        <w:t>Plans for a full year are underway, and we are developing plans to help commemorate the 250</w:t>
      </w:r>
      <w:r w:rsidRPr="008F5E4F">
        <w:rPr>
          <w:rFonts w:ascii="Bookman Old Style" w:hAnsi="Bookman Old Style"/>
          <w:sz w:val="22"/>
          <w:szCs w:val="22"/>
          <w:vertAlign w:val="superscript"/>
        </w:rPr>
        <w:t>th</w:t>
      </w:r>
      <w:r w:rsidRPr="008F5E4F">
        <w:rPr>
          <w:rFonts w:ascii="Bookman Old Style" w:hAnsi="Bookman Old Style"/>
          <w:sz w:val="22"/>
          <w:szCs w:val="22"/>
        </w:rPr>
        <w:t xml:space="preserve"> anniversary of the Revolutionary War, including the 250</w:t>
      </w:r>
      <w:r w:rsidRPr="008F5E4F">
        <w:rPr>
          <w:rFonts w:ascii="Bookman Old Style" w:hAnsi="Bookman Old Style"/>
          <w:sz w:val="22"/>
          <w:szCs w:val="22"/>
          <w:vertAlign w:val="superscript"/>
        </w:rPr>
        <w:t>th</w:t>
      </w:r>
      <w:r w:rsidRPr="008F5E4F">
        <w:rPr>
          <w:rFonts w:ascii="Bookman Old Style" w:hAnsi="Bookman Old Style"/>
          <w:sz w:val="22"/>
          <w:szCs w:val="22"/>
        </w:rPr>
        <w:t xml:space="preserve"> anniversary of the </w:t>
      </w:r>
      <w:r w:rsidR="00EA1546">
        <w:rPr>
          <w:rFonts w:ascii="Bookman Old Style" w:hAnsi="Bookman Old Style"/>
          <w:sz w:val="22"/>
          <w:szCs w:val="22"/>
        </w:rPr>
        <w:t>B</w:t>
      </w:r>
      <w:r w:rsidRPr="008F5E4F">
        <w:rPr>
          <w:rFonts w:ascii="Bookman Old Style" w:hAnsi="Bookman Old Style"/>
          <w:sz w:val="22"/>
          <w:szCs w:val="22"/>
        </w:rPr>
        <w:t>attle of Monmouth in June 2028.</w:t>
      </w:r>
    </w:p>
    <w:p w14:paraId="38803048" w14:textId="77777777" w:rsidR="00683573" w:rsidRPr="008F5E4F" w:rsidRDefault="00683573" w:rsidP="00EB5516">
      <w:pPr>
        <w:jc w:val="both"/>
        <w:rPr>
          <w:rFonts w:ascii="Bookman Old Style" w:hAnsi="Bookman Old Style"/>
          <w:sz w:val="22"/>
          <w:szCs w:val="22"/>
        </w:rPr>
      </w:pPr>
      <w:r w:rsidRPr="008F5E4F">
        <w:rPr>
          <w:rFonts w:ascii="Bookman Old Style" w:hAnsi="Bookman Old Style"/>
          <w:sz w:val="22"/>
          <w:szCs w:val="22"/>
        </w:rPr>
        <w:tab/>
        <w:t xml:space="preserve">We are continuing our popular free guided tours on the first Sunday of every </w:t>
      </w:r>
      <w:r w:rsidR="00533715">
        <w:rPr>
          <w:rFonts w:ascii="Bookman Old Style" w:hAnsi="Bookman Old Style"/>
          <w:sz w:val="22"/>
          <w:szCs w:val="22"/>
        </w:rPr>
        <w:t xml:space="preserve">month. We also present a series of lectures on </w:t>
      </w:r>
      <w:proofErr w:type="gramStart"/>
      <w:r w:rsidR="00533715">
        <w:rPr>
          <w:rFonts w:ascii="Bookman Old Style" w:hAnsi="Bookman Old Style"/>
          <w:sz w:val="22"/>
          <w:szCs w:val="22"/>
        </w:rPr>
        <w:t>the battle</w:t>
      </w:r>
      <w:proofErr w:type="gramEnd"/>
      <w:r w:rsidR="00533715">
        <w:rPr>
          <w:rFonts w:ascii="Bookman Old Style" w:hAnsi="Bookman Old Style"/>
          <w:sz w:val="22"/>
          <w:szCs w:val="22"/>
        </w:rPr>
        <w:t xml:space="preserve"> on the second Sunday of every month. </w:t>
      </w:r>
      <w:r w:rsidRPr="008F5E4F">
        <w:rPr>
          <w:rFonts w:ascii="Bookman Old Style" w:hAnsi="Bookman Old Style"/>
          <w:sz w:val="22"/>
          <w:szCs w:val="22"/>
        </w:rPr>
        <w:t xml:space="preserve"> In addition, we are helping to man and interpret the historic Craig House at the battlefield, every Sunday from 1-4 PM from the beginning of April to the beginning of December.</w:t>
      </w:r>
      <w:r w:rsidR="00533715">
        <w:rPr>
          <w:rFonts w:ascii="Bookman Old Style" w:hAnsi="Bookman Old Style"/>
          <w:sz w:val="22"/>
          <w:szCs w:val="22"/>
        </w:rPr>
        <w:t xml:space="preserve"> These events are all free of charge and no reservations are required.</w:t>
      </w:r>
    </w:p>
    <w:p w14:paraId="28C8FEF1" w14:textId="4BB2E209" w:rsidR="00683573" w:rsidRPr="008F5E4F" w:rsidRDefault="00ED1385" w:rsidP="00EB5516">
      <w:pPr>
        <w:jc w:val="both"/>
        <w:rPr>
          <w:rFonts w:ascii="Bookman Old Style" w:hAnsi="Bookman Old Style"/>
          <w:sz w:val="22"/>
          <w:szCs w:val="22"/>
        </w:rPr>
      </w:pPr>
      <w:r w:rsidRPr="008F5E4F">
        <w:rPr>
          <w:rFonts w:ascii="Bookman Old Style" w:hAnsi="Bookman Old Style"/>
          <w:sz w:val="22"/>
          <w:szCs w:val="22"/>
        </w:rPr>
        <w:tab/>
        <w:t>We</w:t>
      </w:r>
      <w:r w:rsidR="005922FC" w:rsidRPr="008F5E4F">
        <w:rPr>
          <w:rFonts w:ascii="Bookman Old Style" w:hAnsi="Bookman Old Style"/>
          <w:sz w:val="22"/>
          <w:szCs w:val="22"/>
        </w:rPr>
        <w:t xml:space="preserve"> continued to actively support the restoration of the historic Craig </w:t>
      </w:r>
      <w:r w:rsidR="00B95CA2" w:rsidRPr="008F5E4F">
        <w:rPr>
          <w:rFonts w:ascii="Bookman Old Style" w:hAnsi="Bookman Old Style"/>
          <w:sz w:val="22"/>
          <w:szCs w:val="22"/>
        </w:rPr>
        <w:t>H</w:t>
      </w:r>
      <w:r w:rsidR="005922FC" w:rsidRPr="008F5E4F">
        <w:rPr>
          <w:rFonts w:ascii="Bookman Old Style" w:hAnsi="Bookman Old Style"/>
          <w:sz w:val="22"/>
          <w:szCs w:val="22"/>
        </w:rPr>
        <w:t>ouse at the battlefield.</w:t>
      </w:r>
      <w:r w:rsidRPr="008F5E4F">
        <w:rPr>
          <w:rFonts w:ascii="Bookman Old Style" w:hAnsi="Bookman Old Style"/>
          <w:sz w:val="22"/>
          <w:szCs w:val="22"/>
        </w:rPr>
        <w:t xml:space="preserve"> </w:t>
      </w:r>
      <w:proofErr w:type="gramStart"/>
      <w:r w:rsidR="0021024F" w:rsidRPr="008F5E4F">
        <w:rPr>
          <w:rFonts w:ascii="Bookman Old Style" w:hAnsi="Bookman Old Style"/>
          <w:sz w:val="22"/>
          <w:szCs w:val="22"/>
        </w:rPr>
        <w:t>W</w:t>
      </w:r>
      <w:r w:rsidR="004B6200" w:rsidRPr="008F5E4F">
        <w:rPr>
          <w:rFonts w:ascii="Bookman Old Style" w:hAnsi="Bookman Old Style"/>
          <w:sz w:val="22"/>
          <w:szCs w:val="22"/>
        </w:rPr>
        <w:t>e again</w:t>
      </w:r>
      <w:proofErr w:type="gramEnd"/>
      <w:r w:rsidR="00881366" w:rsidRPr="008F5E4F">
        <w:rPr>
          <w:rFonts w:ascii="Bookman Old Style" w:hAnsi="Bookman Old Style"/>
          <w:sz w:val="22"/>
          <w:szCs w:val="22"/>
        </w:rPr>
        <w:t xml:space="preserve"> are seeking</w:t>
      </w:r>
      <w:r w:rsidR="00683573" w:rsidRPr="008F5E4F">
        <w:rPr>
          <w:rFonts w:ascii="Bookman Old Style" w:hAnsi="Bookman Old Style"/>
          <w:sz w:val="22"/>
          <w:szCs w:val="22"/>
        </w:rPr>
        <w:t xml:space="preserve"> a matching grant from the Monmouth County Historical Commission</w:t>
      </w:r>
      <w:r w:rsidR="00881366" w:rsidRPr="008F5E4F">
        <w:rPr>
          <w:rFonts w:ascii="Bookman Old Style" w:hAnsi="Bookman Old Style"/>
          <w:sz w:val="22"/>
          <w:szCs w:val="22"/>
        </w:rPr>
        <w:t xml:space="preserve"> to undertake </w:t>
      </w:r>
      <w:r w:rsidR="0065429D">
        <w:rPr>
          <w:rFonts w:ascii="Bookman Old Style" w:hAnsi="Bookman Old Style"/>
          <w:sz w:val="22"/>
          <w:szCs w:val="22"/>
        </w:rPr>
        <w:t>window repairs</w:t>
      </w:r>
      <w:r w:rsidR="004F3BA7" w:rsidRPr="008F5E4F">
        <w:rPr>
          <w:rFonts w:ascii="Bookman Old Style" w:hAnsi="Bookman Old Style"/>
          <w:sz w:val="22"/>
          <w:szCs w:val="22"/>
        </w:rPr>
        <w:t xml:space="preserve"> at the house.</w:t>
      </w:r>
    </w:p>
    <w:p w14:paraId="41E933A6" w14:textId="77777777" w:rsidR="00EA1546" w:rsidRPr="004C1254" w:rsidRDefault="00683573" w:rsidP="004C1254">
      <w:pPr>
        <w:jc w:val="both"/>
        <w:rPr>
          <w:rFonts w:ascii="Bookman Old Style" w:hAnsi="Bookman Old Style"/>
          <w:sz w:val="22"/>
          <w:szCs w:val="22"/>
          <w:u w:val="single"/>
        </w:rPr>
      </w:pPr>
      <w:r w:rsidRPr="008F5E4F">
        <w:rPr>
          <w:rFonts w:ascii="Bookman Old Style" w:hAnsi="Bookman Old Style"/>
          <w:sz w:val="22"/>
          <w:szCs w:val="22"/>
        </w:rPr>
        <w:tab/>
        <w:t>If you have questions or want i</w:t>
      </w:r>
      <w:r w:rsidR="0021024F" w:rsidRPr="008F5E4F">
        <w:rPr>
          <w:rFonts w:ascii="Bookman Old Style" w:hAnsi="Bookman Old Style"/>
          <w:sz w:val="22"/>
          <w:szCs w:val="22"/>
        </w:rPr>
        <w:t xml:space="preserve">nformation, please contact </w:t>
      </w:r>
      <w:r w:rsidRPr="008F5E4F">
        <w:rPr>
          <w:rFonts w:ascii="Bookman Old Style" w:hAnsi="Bookman Old Style"/>
          <w:sz w:val="22"/>
          <w:szCs w:val="22"/>
        </w:rPr>
        <w:t>Presi</w:t>
      </w:r>
      <w:r w:rsidR="0021024F" w:rsidRPr="008F5E4F">
        <w:rPr>
          <w:rFonts w:ascii="Bookman Old Style" w:hAnsi="Bookman Old Style"/>
          <w:sz w:val="22"/>
          <w:szCs w:val="22"/>
        </w:rPr>
        <w:t>dent Dr. David Martin at 609-529-5356</w:t>
      </w:r>
      <w:r w:rsidRPr="008F5E4F">
        <w:rPr>
          <w:rFonts w:ascii="Bookman Old Style" w:hAnsi="Bookman Old Style"/>
          <w:sz w:val="22"/>
          <w:szCs w:val="22"/>
        </w:rPr>
        <w:t xml:space="preserve"> (</w:t>
      </w:r>
      <w:hyperlink r:id="rId15" w:history="1">
        <w:r w:rsidRPr="008F5E4F">
          <w:rPr>
            <w:rStyle w:val="Hyperlink"/>
            <w:rFonts w:ascii="Bookman Old Style" w:hAnsi="Bookman Old Style"/>
            <w:color w:val="auto"/>
            <w:sz w:val="22"/>
            <w:szCs w:val="22"/>
          </w:rPr>
          <w:t>dmartin@peddie.org</w:t>
        </w:r>
      </w:hyperlink>
      <w:r w:rsidRPr="008F5E4F">
        <w:rPr>
          <w:rFonts w:ascii="Bookman Old Style" w:hAnsi="Bookman Old Style"/>
          <w:sz w:val="22"/>
          <w:szCs w:val="22"/>
        </w:rPr>
        <w:t>).</w:t>
      </w:r>
      <w:r w:rsidR="004B6200" w:rsidRPr="008F5E4F">
        <w:rPr>
          <w:rFonts w:ascii="Bookman Old Style" w:hAnsi="Bookman Old Style"/>
          <w:sz w:val="22"/>
          <w:szCs w:val="22"/>
        </w:rPr>
        <w:t xml:space="preserve"> Our excellent and informative</w:t>
      </w:r>
      <w:r w:rsidRPr="008F5E4F">
        <w:rPr>
          <w:rFonts w:ascii="Bookman Old Style" w:hAnsi="Bookman Old Style"/>
          <w:sz w:val="22"/>
          <w:szCs w:val="22"/>
        </w:rPr>
        <w:t xml:space="preserve"> website can be viewed </w:t>
      </w:r>
      <w:r w:rsidR="00520423" w:rsidRPr="008F5E4F">
        <w:rPr>
          <w:rFonts w:ascii="Bookman Old Style" w:hAnsi="Bookman Old Style"/>
          <w:sz w:val="22"/>
          <w:szCs w:val="22"/>
        </w:rPr>
        <w:t>a</w:t>
      </w:r>
      <w:r w:rsidR="0085325C" w:rsidRPr="008F5E4F">
        <w:rPr>
          <w:rFonts w:ascii="Bookman Old Style" w:hAnsi="Bookman Old Style"/>
          <w:sz w:val="22"/>
          <w:szCs w:val="22"/>
        </w:rPr>
        <w:t xml:space="preserve">t: </w:t>
      </w:r>
      <w:hyperlink r:id="rId16" w:history="1">
        <w:r w:rsidR="0085325C" w:rsidRPr="004C1254">
          <w:rPr>
            <w:rStyle w:val="Hyperlink"/>
            <w:rFonts w:ascii="Bookman Old Style" w:hAnsi="Bookman Old Style"/>
            <w:color w:val="auto"/>
            <w:sz w:val="22"/>
            <w:szCs w:val="22"/>
          </w:rPr>
          <w:t>www.friendsof</w:t>
        </w:r>
      </w:hyperlink>
      <w:r w:rsidR="0085325C" w:rsidRPr="004C1254">
        <w:rPr>
          <w:rFonts w:ascii="Bookman Old Style" w:hAnsi="Bookman Old Style"/>
          <w:sz w:val="22"/>
          <w:szCs w:val="22"/>
          <w:u w:val="single"/>
        </w:rPr>
        <w:t>Monmouth.or</w:t>
      </w:r>
      <w:r w:rsidR="004C1254">
        <w:rPr>
          <w:rFonts w:ascii="Bookman Old Style" w:hAnsi="Bookman Old Style"/>
          <w:sz w:val="22"/>
          <w:szCs w:val="22"/>
          <w:u w:val="single"/>
        </w:rPr>
        <w:t>g</w:t>
      </w:r>
    </w:p>
    <w:p w14:paraId="2A6F47D0" w14:textId="77777777" w:rsidR="00683573" w:rsidRPr="008F5E4F" w:rsidRDefault="00EA1546" w:rsidP="00683573">
      <w:pPr>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r>
      <w:r w:rsidR="00683573" w:rsidRPr="008F5E4F">
        <w:rPr>
          <w:rFonts w:ascii="Bookman Old Style" w:hAnsi="Bookman Old Style"/>
          <w:sz w:val="22"/>
          <w:szCs w:val="22"/>
        </w:rPr>
        <w:tab/>
      </w:r>
      <w:r w:rsidR="00683573" w:rsidRPr="008F5E4F">
        <w:rPr>
          <w:rFonts w:ascii="Bookman Old Style" w:hAnsi="Bookman Old Style"/>
          <w:sz w:val="22"/>
          <w:szCs w:val="22"/>
        </w:rPr>
        <w:tab/>
      </w:r>
      <w:r w:rsidR="00683573" w:rsidRPr="008F5E4F">
        <w:rPr>
          <w:rFonts w:ascii="Bookman Old Style" w:hAnsi="Bookman Old Style"/>
          <w:sz w:val="22"/>
          <w:szCs w:val="22"/>
        </w:rPr>
        <w:tab/>
        <w:t>Dr. D</w:t>
      </w:r>
      <w:r w:rsidR="0021024F" w:rsidRPr="008F5E4F">
        <w:rPr>
          <w:rFonts w:ascii="Bookman Old Style" w:hAnsi="Bookman Old Style"/>
          <w:sz w:val="22"/>
          <w:szCs w:val="22"/>
        </w:rPr>
        <w:t>avid Martin, President</w:t>
      </w:r>
    </w:p>
    <w:p w14:paraId="0A22CE9B" w14:textId="77777777" w:rsidR="00520423" w:rsidRPr="008F5E4F" w:rsidRDefault="00520423" w:rsidP="00683573">
      <w:pPr>
        <w:rPr>
          <w:rFonts w:ascii="Bookman Old Style" w:hAnsi="Bookman Old Style"/>
          <w:sz w:val="22"/>
          <w:szCs w:val="22"/>
        </w:rPr>
      </w:pPr>
    </w:p>
    <w:p w14:paraId="745CD431" w14:textId="77777777" w:rsidR="00561B0F" w:rsidRPr="008F5E4F" w:rsidRDefault="00683573" w:rsidP="003E48AD">
      <w:pPr>
        <w:rPr>
          <w:rFonts w:ascii="Bookman Old Style" w:hAnsi="Bookman Old Style"/>
          <w:i/>
          <w:sz w:val="22"/>
          <w:szCs w:val="22"/>
        </w:rPr>
      </w:pPr>
      <w:r w:rsidRPr="008F5E4F">
        <w:rPr>
          <w:rFonts w:ascii="Bookman Old Style" w:hAnsi="Bookman Old Style"/>
          <w:i/>
          <w:sz w:val="22"/>
          <w:szCs w:val="22"/>
        </w:rPr>
        <w:tab/>
        <w:t>Additional accomplishments for the past year include:</w:t>
      </w:r>
    </w:p>
    <w:p w14:paraId="28454B5F" w14:textId="3884B8D8" w:rsidR="004079B4" w:rsidRPr="008F5E4F" w:rsidRDefault="004079B4" w:rsidP="004E3E39">
      <w:pPr>
        <w:ind w:firstLine="720"/>
        <w:rPr>
          <w:rFonts w:ascii="Bookman Old Style" w:hAnsi="Bookman Old Style"/>
          <w:i/>
          <w:sz w:val="22"/>
          <w:szCs w:val="22"/>
        </w:rPr>
      </w:pPr>
      <w:r w:rsidRPr="008F5E4F">
        <w:rPr>
          <w:rFonts w:ascii="Bookman Old Style" w:hAnsi="Bookman Old Style"/>
          <w:i/>
          <w:sz w:val="22"/>
          <w:szCs w:val="22"/>
        </w:rPr>
        <w:t>A full reenactment on June</w:t>
      </w:r>
      <w:r w:rsidR="004E05B9">
        <w:rPr>
          <w:rFonts w:ascii="Bookman Old Style" w:hAnsi="Bookman Old Style"/>
          <w:i/>
          <w:sz w:val="22"/>
          <w:szCs w:val="22"/>
        </w:rPr>
        <w:t xml:space="preserve"> </w:t>
      </w:r>
      <w:r w:rsidR="00367B8B">
        <w:rPr>
          <w:rFonts w:ascii="Bookman Old Style" w:hAnsi="Bookman Old Style"/>
          <w:i/>
          <w:sz w:val="22"/>
          <w:szCs w:val="22"/>
        </w:rPr>
        <w:t>28</w:t>
      </w:r>
      <w:r w:rsidR="004E05B9">
        <w:rPr>
          <w:rFonts w:ascii="Bookman Old Style" w:hAnsi="Bookman Old Style"/>
          <w:i/>
          <w:sz w:val="22"/>
          <w:szCs w:val="22"/>
        </w:rPr>
        <w:t>-</w:t>
      </w:r>
      <w:r w:rsidR="00367B8B">
        <w:rPr>
          <w:rFonts w:ascii="Bookman Old Style" w:hAnsi="Bookman Old Style"/>
          <w:i/>
          <w:sz w:val="22"/>
          <w:szCs w:val="22"/>
        </w:rPr>
        <w:t>29</w:t>
      </w:r>
      <w:r w:rsidR="004E05B9">
        <w:rPr>
          <w:rFonts w:ascii="Bookman Old Style" w:hAnsi="Bookman Old Style"/>
          <w:i/>
          <w:sz w:val="22"/>
          <w:szCs w:val="22"/>
        </w:rPr>
        <w:t>, 202</w:t>
      </w:r>
      <w:r w:rsidR="00367B8B">
        <w:rPr>
          <w:rFonts w:ascii="Bookman Old Style" w:hAnsi="Bookman Old Style"/>
          <w:i/>
          <w:sz w:val="22"/>
          <w:szCs w:val="22"/>
        </w:rPr>
        <w:t>5</w:t>
      </w:r>
    </w:p>
    <w:p w14:paraId="4254AC7F" w14:textId="7EE16026" w:rsidR="00EE6354" w:rsidRPr="008F5E4F" w:rsidRDefault="004E3E39" w:rsidP="000F696B">
      <w:pPr>
        <w:ind w:firstLine="720"/>
        <w:rPr>
          <w:rFonts w:ascii="Bookman Old Style" w:hAnsi="Bookman Old Style"/>
          <w:i/>
          <w:sz w:val="22"/>
          <w:szCs w:val="22"/>
        </w:rPr>
      </w:pPr>
      <w:r w:rsidRPr="008F5E4F">
        <w:rPr>
          <w:rFonts w:ascii="Bookman Old Style" w:hAnsi="Bookman Old Style"/>
          <w:i/>
          <w:sz w:val="22"/>
          <w:szCs w:val="22"/>
        </w:rPr>
        <w:t xml:space="preserve">Special commemoration held at the </w:t>
      </w:r>
      <w:proofErr w:type="gramStart"/>
      <w:r w:rsidRPr="008F5E4F">
        <w:rPr>
          <w:rFonts w:ascii="Bookman Old Style" w:hAnsi="Bookman Old Style"/>
          <w:i/>
          <w:sz w:val="22"/>
          <w:szCs w:val="22"/>
        </w:rPr>
        <w:t>Park</w:t>
      </w:r>
      <w:proofErr w:type="gramEnd"/>
      <w:r w:rsidRPr="008F5E4F">
        <w:rPr>
          <w:rFonts w:ascii="Bookman Old Style" w:hAnsi="Bookman Old Style"/>
          <w:i/>
          <w:sz w:val="22"/>
          <w:szCs w:val="22"/>
        </w:rPr>
        <w:t xml:space="preserve"> </w:t>
      </w:r>
      <w:proofErr w:type="gramStart"/>
      <w:r w:rsidRPr="008F5E4F">
        <w:rPr>
          <w:rFonts w:ascii="Bookman Old Style" w:hAnsi="Bookman Old Style"/>
          <w:i/>
          <w:sz w:val="22"/>
          <w:szCs w:val="22"/>
        </w:rPr>
        <w:t>on</w:t>
      </w:r>
      <w:proofErr w:type="gramEnd"/>
      <w:r w:rsidRPr="008F5E4F">
        <w:rPr>
          <w:rFonts w:ascii="Bookman Old Style" w:hAnsi="Bookman Old Style"/>
          <w:i/>
          <w:sz w:val="22"/>
          <w:szCs w:val="22"/>
        </w:rPr>
        <w:t xml:space="preserve"> July </w:t>
      </w:r>
    </w:p>
    <w:p w14:paraId="456A5ECD" w14:textId="77777777" w:rsidR="00683573" w:rsidRPr="008F5E4F" w:rsidRDefault="00683573" w:rsidP="00683573">
      <w:pPr>
        <w:rPr>
          <w:rFonts w:ascii="Bookman Old Style" w:hAnsi="Bookman Old Style"/>
          <w:i/>
          <w:sz w:val="22"/>
          <w:szCs w:val="22"/>
        </w:rPr>
      </w:pPr>
      <w:r w:rsidRPr="008F5E4F">
        <w:rPr>
          <w:rFonts w:ascii="Bookman Old Style" w:hAnsi="Bookman Old Style"/>
          <w:i/>
          <w:sz w:val="22"/>
          <w:szCs w:val="22"/>
        </w:rPr>
        <w:tab/>
        <w:t xml:space="preserve">Regular </w:t>
      </w:r>
      <w:r w:rsidR="0016546D" w:rsidRPr="008F5E4F">
        <w:rPr>
          <w:rFonts w:ascii="Bookman Old Style" w:hAnsi="Bookman Old Style"/>
          <w:i/>
          <w:sz w:val="22"/>
          <w:szCs w:val="22"/>
        </w:rPr>
        <w:t>pres</w:t>
      </w:r>
      <w:r w:rsidR="004E3E39" w:rsidRPr="008F5E4F">
        <w:rPr>
          <w:rFonts w:ascii="Bookman Old Style" w:hAnsi="Bookman Old Style"/>
          <w:i/>
          <w:sz w:val="22"/>
          <w:szCs w:val="22"/>
        </w:rPr>
        <w:t>en</w:t>
      </w:r>
      <w:r w:rsidR="0016546D" w:rsidRPr="008F5E4F">
        <w:rPr>
          <w:rFonts w:ascii="Bookman Old Style" w:hAnsi="Bookman Old Style"/>
          <w:i/>
          <w:sz w:val="22"/>
          <w:szCs w:val="22"/>
        </w:rPr>
        <w:t>tations</w:t>
      </w:r>
      <w:r w:rsidRPr="008F5E4F">
        <w:rPr>
          <w:rFonts w:ascii="Bookman Old Style" w:hAnsi="Bookman Old Style"/>
          <w:i/>
          <w:sz w:val="22"/>
          <w:szCs w:val="22"/>
        </w:rPr>
        <w:t xml:space="preserve"> on historical topics related to the</w:t>
      </w:r>
      <w:r w:rsidR="00EB5516" w:rsidRPr="008F5E4F">
        <w:rPr>
          <w:rFonts w:ascii="Bookman Old Style" w:hAnsi="Bookman Old Style"/>
          <w:i/>
          <w:sz w:val="22"/>
          <w:szCs w:val="22"/>
        </w:rPr>
        <w:t xml:space="preserve"> </w:t>
      </w:r>
      <w:r w:rsidRPr="008F5E4F">
        <w:rPr>
          <w:rFonts w:ascii="Bookman Old Style" w:hAnsi="Bookman Old Style"/>
          <w:i/>
          <w:sz w:val="22"/>
          <w:szCs w:val="22"/>
        </w:rPr>
        <w:t>Battle and Park</w:t>
      </w:r>
    </w:p>
    <w:p w14:paraId="1CC3B012" w14:textId="77777777" w:rsidR="00683573" w:rsidRPr="008F5E4F" w:rsidRDefault="00683573" w:rsidP="00683573">
      <w:pPr>
        <w:rPr>
          <w:rFonts w:ascii="Bookman Old Style" w:hAnsi="Bookman Old Style"/>
          <w:i/>
          <w:sz w:val="22"/>
          <w:szCs w:val="22"/>
        </w:rPr>
      </w:pPr>
      <w:r w:rsidRPr="008F5E4F">
        <w:rPr>
          <w:rFonts w:ascii="Bookman Old Style" w:hAnsi="Bookman Old Style"/>
          <w:i/>
          <w:sz w:val="22"/>
          <w:szCs w:val="22"/>
        </w:rPr>
        <w:tab/>
        <w:t>Outreach to schools, community groups and state agencies</w:t>
      </w:r>
    </w:p>
    <w:p w14:paraId="1A4674F6" w14:textId="77777777" w:rsidR="003E48AD" w:rsidRPr="008F5E4F" w:rsidRDefault="003E48AD" w:rsidP="00683573">
      <w:pPr>
        <w:rPr>
          <w:rFonts w:ascii="Bookman Old Style" w:hAnsi="Bookman Old Style"/>
          <w:i/>
          <w:sz w:val="22"/>
          <w:szCs w:val="22"/>
        </w:rPr>
      </w:pPr>
      <w:r w:rsidRPr="008F5E4F">
        <w:rPr>
          <w:rFonts w:ascii="Bookman Old Style" w:hAnsi="Bookman Old Style"/>
          <w:i/>
          <w:sz w:val="22"/>
          <w:szCs w:val="22"/>
        </w:rPr>
        <w:tab/>
        <w:t>Sending out regular newsletters</w:t>
      </w:r>
    </w:p>
    <w:p w14:paraId="1C01D3B7" w14:textId="77777777" w:rsidR="00683573" w:rsidRPr="008F5E4F" w:rsidRDefault="00683573" w:rsidP="00683573">
      <w:pPr>
        <w:rPr>
          <w:rFonts w:ascii="Bookman Old Style" w:hAnsi="Bookman Old Style"/>
          <w:i/>
          <w:sz w:val="22"/>
          <w:szCs w:val="22"/>
        </w:rPr>
      </w:pPr>
      <w:r w:rsidRPr="008F5E4F">
        <w:rPr>
          <w:rFonts w:ascii="Bookman Old Style" w:hAnsi="Bookman Old Style"/>
          <w:i/>
          <w:sz w:val="22"/>
          <w:szCs w:val="22"/>
        </w:rPr>
        <w:tab/>
        <w:t xml:space="preserve">Regular free monthly tours of the battlefield </w:t>
      </w:r>
      <w:proofErr w:type="gramStart"/>
      <w:r w:rsidRPr="008F5E4F">
        <w:rPr>
          <w:rFonts w:ascii="Bookman Old Style" w:hAnsi="Bookman Old Style"/>
          <w:i/>
          <w:sz w:val="22"/>
          <w:szCs w:val="22"/>
        </w:rPr>
        <w:t>held</w:t>
      </w:r>
      <w:proofErr w:type="gramEnd"/>
      <w:r w:rsidRPr="008F5E4F">
        <w:rPr>
          <w:rFonts w:ascii="Bookman Old Style" w:hAnsi="Bookman Old Style"/>
          <w:i/>
          <w:sz w:val="22"/>
          <w:szCs w:val="22"/>
        </w:rPr>
        <w:t xml:space="preserve"> the first Sunday of</w:t>
      </w:r>
      <w:r w:rsidR="00EB5516" w:rsidRPr="008F5E4F">
        <w:rPr>
          <w:rFonts w:ascii="Bookman Old Style" w:hAnsi="Bookman Old Style"/>
          <w:i/>
          <w:sz w:val="22"/>
          <w:szCs w:val="22"/>
        </w:rPr>
        <w:t xml:space="preserve"> </w:t>
      </w:r>
      <w:r w:rsidRPr="008F5E4F">
        <w:rPr>
          <w:rFonts w:ascii="Bookman Old Style" w:hAnsi="Bookman Old Style"/>
          <w:i/>
          <w:sz w:val="22"/>
          <w:szCs w:val="22"/>
        </w:rPr>
        <w:t>every month</w:t>
      </w:r>
    </w:p>
    <w:p w14:paraId="0D23DEDD" w14:textId="77777777" w:rsidR="00683573" w:rsidRDefault="00683573" w:rsidP="00683573">
      <w:pPr>
        <w:rPr>
          <w:rFonts w:ascii="Bookman Old Style" w:hAnsi="Bookman Old Style"/>
          <w:i/>
          <w:sz w:val="22"/>
          <w:szCs w:val="22"/>
        </w:rPr>
      </w:pPr>
      <w:r w:rsidRPr="008F5E4F">
        <w:rPr>
          <w:rFonts w:ascii="Bookman Old Style" w:hAnsi="Bookman Old Style"/>
          <w:i/>
          <w:sz w:val="22"/>
          <w:szCs w:val="22"/>
        </w:rPr>
        <w:tab/>
        <w:t>Development of additional walking and driv</w:t>
      </w:r>
      <w:r w:rsidR="00EB5516" w:rsidRPr="008F5E4F">
        <w:rPr>
          <w:rFonts w:ascii="Bookman Old Style" w:hAnsi="Bookman Old Style"/>
          <w:i/>
          <w:sz w:val="22"/>
          <w:szCs w:val="22"/>
        </w:rPr>
        <w:t xml:space="preserve">ing tours of the Battle of </w:t>
      </w:r>
      <w:r w:rsidR="00183863" w:rsidRPr="008F5E4F">
        <w:rPr>
          <w:rFonts w:ascii="Bookman Old Style" w:hAnsi="Bookman Old Style"/>
          <w:i/>
          <w:sz w:val="22"/>
          <w:szCs w:val="22"/>
        </w:rPr>
        <w:t>M</w:t>
      </w:r>
      <w:r w:rsidRPr="008F5E4F">
        <w:rPr>
          <w:rFonts w:ascii="Bookman Old Style" w:hAnsi="Bookman Old Style"/>
          <w:i/>
          <w:sz w:val="22"/>
          <w:szCs w:val="22"/>
        </w:rPr>
        <w:t>onmouth</w:t>
      </w:r>
    </w:p>
    <w:p w14:paraId="58FE80AF" w14:textId="6A3F124D" w:rsidR="000F696B" w:rsidRPr="008F5E4F" w:rsidRDefault="000F696B" w:rsidP="00683573">
      <w:pPr>
        <w:rPr>
          <w:rFonts w:ascii="Bookman Old Style" w:hAnsi="Bookman Old Style"/>
          <w:i/>
          <w:sz w:val="22"/>
          <w:szCs w:val="22"/>
        </w:rPr>
      </w:pPr>
      <w:r>
        <w:rPr>
          <w:rFonts w:ascii="Bookman Old Style" w:hAnsi="Bookman Old Style"/>
          <w:i/>
          <w:sz w:val="22"/>
          <w:szCs w:val="22"/>
        </w:rPr>
        <w:tab/>
        <w:t>Free lectures on the battle and the park, second Sunday every month</w:t>
      </w:r>
    </w:p>
    <w:p w14:paraId="34296D6C" w14:textId="77777777" w:rsidR="00683573" w:rsidRPr="008F5E4F" w:rsidRDefault="00683573" w:rsidP="00683573">
      <w:pPr>
        <w:rPr>
          <w:rFonts w:ascii="Bookman Old Style" w:hAnsi="Bookman Old Style"/>
          <w:i/>
          <w:sz w:val="22"/>
          <w:szCs w:val="22"/>
        </w:rPr>
      </w:pPr>
      <w:r w:rsidRPr="008F5E4F">
        <w:rPr>
          <w:rFonts w:ascii="Bookman Old Style" w:hAnsi="Bookman Old Style"/>
          <w:i/>
          <w:sz w:val="22"/>
          <w:szCs w:val="22"/>
        </w:rPr>
        <w:tab/>
        <w:t xml:space="preserve">Working closely with Park </w:t>
      </w:r>
      <w:r w:rsidR="00183863" w:rsidRPr="008F5E4F">
        <w:rPr>
          <w:rFonts w:ascii="Bookman Old Style" w:hAnsi="Bookman Old Style"/>
          <w:i/>
          <w:sz w:val="22"/>
          <w:szCs w:val="22"/>
        </w:rPr>
        <w:t xml:space="preserve">staff to help man and interpret the </w:t>
      </w:r>
      <w:r w:rsidR="004B6200" w:rsidRPr="008F5E4F">
        <w:rPr>
          <w:rFonts w:ascii="Bookman Old Style" w:hAnsi="Bookman Old Style"/>
          <w:i/>
          <w:sz w:val="22"/>
          <w:szCs w:val="22"/>
        </w:rPr>
        <w:t>Visitor C</w:t>
      </w:r>
      <w:r w:rsidR="00183863" w:rsidRPr="008F5E4F">
        <w:rPr>
          <w:rFonts w:ascii="Bookman Old Style" w:hAnsi="Bookman Old Style"/>
          <w:i/>
          <w:sz w:val="22"/>
          <w:szCs w:val="22"/>
        </w:rPr>
        <w:t>enter</w:t>
      </w:r>
    </w:p>
    <w:p w14:paraId="3457975C" w14:textId="77777777" w:rsidR="00683573" w:rsidRPr="008F5E4F" w:rsidRDefault="00683573" w:rsidP="00683573">
      <w:pPr>
        <w:rPr>
          <w:rFonts w:ascii="Bookman Old Style" w:hAnsi="Bookman Old Style"/>
          <w:i/>
          <w:sz w:val="22"/>
          <w:szCs w:val="22"/>
        </w:rPr>
      </w:pPr>
      <w:r w:rsidRPr="008F5E4F">
        <w:rPr>
          <w:rFonts w:ascii="Bookman Old Style" w:hAnsi="Bookman Old Style"/>
          <w:i/>
          <w:sz w:val="22"/>
          <w:szCs w:val="22"/>
        </w:rPr>
        <w:tab/>
        <w:t>Maintenance of a large and current website (friendsofmonmouth.org)</w:t>
      </w:r>
    </w:p>
    <w:p w14:paraId="1F567712" w14:textId="00C1198C" w:rsidR="00183863" w:rsidRDefault="007F1E62" w:rsidP="00683573">
      <w:pPr>
        <w:rPr>
          <w:rFonts w:ascii="Verdana" w:hAnsi="Verdana"/>
          <w:i/>
          <w:sz w:val="20"/>
          <w:szCs w:val="20"/>
        </w:rPr>
      </w:pPr>
      <w:r>
        <w:rPr>
          <w:rFonts w:ascii="Verdana" w:hAnsi="Verdana"/>
          <w:i/>
          <w:sz w:val="20"/>
          <w:szCs w:val="20"/>
        </w:rPr>
        <w:tab/>
        <w:t>Sponsorship of an essay contest of Monmouth for High School students</w:t>
      </w:r>
    </w:p>
    <w:p w14:paraId="5322AE6D" w14:textId="77777777" w:rsidR="00D7681C" w:rsidRDefault="00D7681C" w:rsidP="00683573">
      <w:pPr>
        <w:rPr>
          <w:rFonts w:ascii="Verdana" w:hAnsi="Verdana"/>
          <w:i/>
          <w:sz w:val="20"/>
          <w:szCs w:val="20"/>
        </w:rPr>
      </w:pPr>
    </w:p>
    <w:p w14:paraId="748A70F9" w14:textId="77777777" w:rsidR="008605CB" w:rsidRDefault="008605CB" w:rsidP="00561B0F">
      <w:pPr>
        <w:jc w:val="center"/>
        <w:rPr>
          <w:rFonts w:ascii="Verdana" w:hAnsi="Verdana"/>
          <w:b/>
          <w:sz w:val="28"/>
          <w:szCs w:val="28"/>
        </w:rPr>
      </w:pPr>
      <w:r w:rsidRPr="008605CB">
        <w:rPr>
          <w:rFonts w:ascii="Verdana" w:hAnsi="Verdana"/>
          <w:b/>
          <w:sz w:val="28"/>
          <w:szCs w:val="28"/>
        </w:rPr>
        <w:t>FRIENDS OF MONMOUTH BATTLEFIELD, INC.</w:t>
      </w:r>
    </w:p>
    <w:p w14:paraId="7E1CF771" w14:textId="77777777" w:rsidR="00506B71" w:rsidRDefault="008605CB" w:rsidP="004E05B9">
      <w:pPr>
        <w:jc w:val="center"/>
        <w:rPr>
          <w:rFonts w:ascii="Verdana" w:hAnsi="Verdana"/>
          <w:b/>
          <w:sz w:val="28"/>
          <w:szCs w:val="28"/>
        </w:rPr>
      </w:pPr>
      <w:r w:rsidRPr="008605CB">
        <w:rPr>
          <w:rFonts w:ascii="Verdana" w:hAnsi="Verdana"/>
          <w:b/>
          <w:sz w:val="28"/>
          <w:szCs w:val="28"/>
        </w:rPr>
        <w:t xml:space="preserve">PO Box 122, Tennent NJ </w:t>
      </w:r>
      <w:r w:rsidR="00C4649A">
        <w:rPr>
          <w:rFonts w:ascii="Verdana" w:hAnsi="Verdana"/>
          <w:b/>
          <w:sz w:val="28"/>
          <w:szCs w:val="28"/>
        </w:rPr>
        <w:t>0776</w:t>
      </w:r>
      <w:r w:rsidR="00F80DE0">
        <w:rPr>
          <w:rFonts w:ascii="Verdana" w:hAnsi="Verdana"/>
          <w:b/>
          <w:sz w:val="28"/>
          <w:szCs w:val="28"/>
        </w:rPr>
        <w:t>3</w:t>
      </w:r>
    </w:p>
    <w:p w14:paraId="1017742D" w14:textId="77777777" w:rsidR="0091066F" w:rsidRDefault="0091066F" w:rsidP="004E05B9">
      <w:pPr>
        <w:jc w:val="center"/>
        <w:rPr>
          <w:rFonts w:ascii="Verdana" w:hAnsi="Verdana"/>
          <w:b/>
          <w:sz w:val="28"/>
          <w:szCs w:val="28"/>
        </w:rPr>
      </w:pPr>
    </w:p>
    <w:p w14:paraId="527B180C" w14:textId="77777777" w:rsidR="0091066F" w:rsidRDefault="0091066F" w:rsidP="004E05B9">
      <w:pPr>
        <w:jc w:val="center"/>
        <w:rPr>
          <w:rFonts w:ascii="Verdana" w:hAnsi="Verdana"/>
          <w:b/>
          <w:sz w:val="28"/>
          <w:szCs w:val="28"/>
        </w:rPr>
      </w:pPr>
    </w:p>
    <w:p w14:paraId="58FE72AA" w14:textId="77777777" w:rsidR="0091066F" w:rsidRDefault="0091066F" w:rsidP="0091066F">
      <w:pPr>
        <w:rPr>
          <w:rFonts w:ascii="Bookman Old Style" w:hAnsi="Bookman Old Style"/>
          <w:sz w:val="22"/>
          <w:szCs w:val="22"/>
        </w:rPr>
      </w:pPr>
    </w:p>
    <w:p w14:paraId="4CD322BD" w14:textId="34A1A6B8" w:rsidR="0091066F" w:rsidRDefault="0091066F" w:rsidP="00077556">
      <w:pPr>
        <w:jc w:val="center"/>
        <w:rPr>
          <w:rFonts w:ascii="Bookman Old Style" w:hAnsi="Bookman Old Style"/>
          <w:b/>
          <w:bCs/>
          <w:sz w:val="36"/>
          <w:szCs w:val="36"/>
        </w:rPr>
      </w:pPr>
      <w:r w:rsidRPr="0091066F">
        <w:rPr>
          <w:rFonts w:ascii="Bookman Old Style" w:hAnsi="Bookman Old Style"/>
          <w:b/>
          <w:bCs/>
          <w:sz w:val="36"/>
          <w:szCs w:val="36"/>
        </w:rPr>
        <w:lastRenderedPageBreak/>
        <w:t>THE BRITISH GRENADIERS</w:t>
      </w:r>
    </w:p>
    <w:p w14:paraId="7D20FFB3" w14:textId="77777777" w:rsidR="00077556" w:rsidRPr="0091066F" w:rsidRDefault="00077556" w:rsidP="00077556">
      <w:pPr>
        <w:jc w:val="center"/>
        <w:rPr>
          <w:rFonts w:ascii="Bookman Old Style" w:hAnsi="Bookman Old Style"/>
          <w:b/>
          <w:bCs/>
          <w:sz w:val="36"/>
          <w:szCs w:val="36"/>
        </w:rPr>
      </w:pPr>
    </w:p>
    <w:p w14:paraId="2D6FDE4B" w14:textId="19BCD86F" w:rsidR="0091066F" w:rsidRDefault="0091066F" w:rsidP="00077556">
      <w:pPr>
        <w:ind w:firstLine="720"/>
        <w:jc w:val="both"/>
        <w:rPr>
          <w:rFonts w:ascii="Bookman Old Style" w:hAnsi="Bookman Old Style"/>
          <w:i/>
          <w:iCs/>
          <w:sz w:val="22"/>
          <w:szCs w:val="22"/>
        </w:rPr>
      </w:pPr>
      <w:r w:rsidRPr="0091066F">
        <w:rPr>
          <w:rFonts w:ascii="Bookman Old Style" w:hAnsi="Bookman Old Style"/>
          <w:i/>
          <w:iCs/>
          <w:sz w:val="22"/>
          <w:szCs w:val="22"/>
        </w:rPr>
        <w:t>The park staff ha</w:t>
      </w:r>
      <w:r w:rsidR="007F1E62">
        <w:rPr>
          <w:rFonts w:ascii="Bookman Old Style" w:hAnsi="Bookman Old Style"/>
          <w:i/>
          <w:iCs/>
          <w:sz w:val="22"/>
          <w:szCs w:val="22"/>
        </w:rPr>
        <w:t>ve</w:t>
      </w:r>
      <w:r w:rsidRPr="0091066F">
        <w:rPr>
          <w:rFonts w:ascii="Bookman Old Style" w:hAnsi="Bookman Old Style"/>
          <w:i/>
          <w:iCs/>
          <w:sz w:val="22"/>
          <w:szCs w:val="22"/>
        </w:rPr>
        <w:t xml:space="preserve"> prepared over 20 pamphlets on different aspects of the battle, including officers, units and places. The</w:t>
      </w:r>
      <w:r w:rsidR="00077556">
        <w:rPr>
          <w:rFonts w:ascii="Bookman Old Style" w:hAnsi="Bookman Old Style"/>
          <w:i/>
          <w:iCs/>
          <w:sz w:val="22"/>
          <w:szCs w:val="22"/>
        </w:rPr>
        <w:t>y</w:t>
      </w:r>
      <w:r w:rsidRPr="0091066F">
        <w:rPr>
          <w:rFonts w:ascii="Bookman Old Style" w:hAnsi="Bookman Old Style"/>
          <w:i/>
          <w:iCs/>
          <w:sz w:val="22"/>
          <w:szCs w:val="22"/>
        </w:rPr>
        <w:t xml:space="preserve"> are available by request at the park office. The following article</w:t>
      </w:r>
      <w:r w:rsidR="00ED4197">
        <w:rPr>
          <w:rFonts w:ascii="Bookman Old Style" w:hAnsi="Bookman Old Style"/>
          <w:i/>
          <w:iCs/>
          <w:sz w:val="22"/>
          <w:szCs w:val="22"/>
        </w:rPr>
        <w:t>s</w:t>
      </w:r>
      <w:r w:rsidRPr="0091066F">
        <w:rPr>
          <w:rFonts w:ascii="Bookman Old Style" w:hAnsi="Bookman Old Style"/>
          <w:i/>
          <w:iCs/>
          <w:sz w:val="22"/>
          <w:szCs w:val="22"/>
        </w:rPr>
        <w:t xml:space="preserve"> on “The British Grenadiers</w:t>
      </w:r>
      <w:r>
        <w:rPr>
          <w:rFonts w:ascii="Bookman Old Style" w:hAnsi="Bookman Old Style"/>
          <w:i/>
          <w:iCs/>
          <w:sz w:val="22"/>
          <w:szCs w:val="22"/>
        </w:rPr>
        <w:t>”</w:t>
      </w:r>
      <w:r w:rsidR="00077556">
        <w:rPr>
          <w:rFonts w:ascii="Bookman Old Style" w:hAnsi="Bookman Old Style"/>
          <w:i/>
          <w:iCs/>
          <w:sz w:val="22"/>
          <w:szCs w:val="22"/>
        </w:rPr>
        <w:t xml:space="preserve"> </w:t>
      </w:r>
      <w:r w:rsidR="00ED4197">
        <w:rPr>
          <w:rFonts w:ascii="Bookman Old Style" w:hAnsi="Bookman Old Style"/>
          <w:i/>
          <w:iCs/>
          <w:sz w:val="22"/>
          <w:szCs w:val="22"/>
        </w:rPr>
        <w:t>and “Lieutenant Colonel Henry Monckton”</w:t>
      </w:r>
      <w:r>
        <w:rPr>
          <w:rFonts w:ascii="Bookman Old Style" w:hAnsi="Bookman Old Style"/>
          <w:i/>
          <w:iCs/>
          <w:sz w:val="22"/>
          <w:szCs w:val="22"/>
        </w:rPr>
        <w:t xml:space="preserve"> </w:t>
      </w:r>
      <w:r w:rsidR="00ED4197">
        <w:rPr>
          <w:rFonts w:ascii="Bookman Old Style" w:hAnsi="Bookman Old Style"/>
          <w:i/>
          <w:iCs/>
          <w:sz w:val="22"/>
          <w:szCs w:val="22"/>
        </w:rPr>
        <w:t>are</w:t>
      </w:r>
      <w:r w:rsidRPr="0091066F">
        <w:rPr>
          <w:rFonts w:ascii="Bookman Old Style" w:hAnsi="Bookman Old Style"/>
          <w:i/>
          <w:iCs/>
          <w:sz w:val="22"/>
          <w:szCs w:val="22"/>
        </w:rPr>
        <w:t xml:space="preserve"> used with permission.</w:t>
      </w:r>
      <w:r w:rsidR="00077556">
        <w:rPr>
          <w:rFonts w:ascii="Bookman Old Style" w:hAnsi="Bookman Old Style"/>
          <w:i/>
          <w:iCs/>
          <w:sz w:val="22"/>
          <w:szCs w:val="22"/>
        </w:rPr>
        <w:t xml:space="preserve"> They were written by Park staff member Jesse Nokes.</w:t>
      </w:r>
    </w:p>
    <w:p w14:paraId="396B4AF9" w14:textId="169356A6" w:rsidR="0091066F" w:rsidRPr="0091066F" w:rsidRDefault="0091066F" w:rsidP="0091066F">
      <w:pPr>
        <w:ind w:firstLine="720"/>
        <w:jc w:val="both"/>
        <w:rPr>
          <w:rFonts w:ascii="Bookman Old Style" w:hAnsi="Bookman Old Style"/>
          <w:i/>
          <w:iCs/>
          <w:sz w:val="22"/>
          <w:szCs w:val="22"/>
        </w:rPr>
      </w:pPr>
      <w:r w:rsidRPr="0091066F">
        <w:rPr>
          <w:rFonts w:ascii="Bookman Old Style" w:hAnsi="Bookman Old Style"/>
          <w:sz w:val="22"/>
          <w:szCs w:val="22"/>
        </w:rPr>
        <w:t xml:space="preserve"> </w:t>
      </w:r>
    </w:p>
    <w:p w14:paraId="64280F11" w14:textId="77777777" w:rsidR="0091066F" w:rsidRPr="0091066F" w:rsidRDefault="0091066F" w:rsidP="0091066F">
      <w:pPr>
        <w:jc w:val="center"/>
        <w:rPr>
          <w:rFonts w:ascii="Bookman Old Style" w:hAnsi="Bookman Old Style"/>
          <w:sz w:val="28"/>
          <w:szCs w:val="28"/>
        </w:rPr>
      </w:pPr>
      <w:r w:rsidRPr="0091066F">
        <w:rPr>
          <w:rFonts w:ascii="Bookman Old Style" w:hAnsi="Bookman Old Style"/>
          <w:sz w:val="28"/>
          <w:szCs w:val="28"/>
        </w:rPr>
        <w:t>BEFORE MONMOUTH</w:t>
      </w:r>
    </w:p>
    <w:p w14:paraId="1F37DA87" w14:textId="77777777" w:rsidR="0091066F" w:rsidRPr="0091066F" w:rsidRDefault="0091066F" w:rsidP="0091066F">
      <w:pPr>
        <w:jc w:val="both"/>
        <w:rPr>
          <w:rFonts w:ascii="Bookman Old Style" w:hAnsi="Bookman Old Style"/>
          <w:sz w:val="22"/>
          <w:szCs w:val="22"/>
        </w:rPr>
      </w:pPr>
    </w:p>
    <w:p w14:paraId="6FD6EC7E" w14:textId="7CAB7966" w:rsidR="0091066F" w:rsidRPr="0091066F" w:rsidRDefault="0091066F" w:rsidP="0091066F">
      <w:pPr>
        <w:ind w:firstLine="720"/>
        <w:jc w:val="both"/>
        <w:rPr>
          <w:rFonts w:ascii="Bookman Old Style" w:hAnsi="Bookman Old Style"/>
          <w:sz w:val="22"/>
          <w:szCs w:val="22"/>
        </w:rPr>
      </w:pPr>
      <w:r w:rsidRPr="0091066F">
        <w:rPr>
          <w:rFonts w:ascii="Bookman Old Style" w:hAnsi="Bookman Old Style"/>
          <w:sz w:val="22"/>
          <w:szCs w:val="22"/>
        </w:rPr>
        <w:t>The grenadier was the shock troop of the 18</w:t>
      </w:r>
      <w:r w:rsidRPr="0065429D">
        <w:rPr>
          <w:rFonts w:ascii="Bookman Old Style" w:hAnsi="Bookman Old Style"/>
          <w:sz w:val="22"/>
          <w:szCs w:val="22"/>
          <w:vertAlign w:val="superscript"/>
        </w:rPr>
        <w:t>th</w:t>
      </w:r>
      <w:r w:rsidR="0065429D">
        <w:rPr>
          <w:rFonts w:ascii="Bookman Old Style" w:hAnsi="Bookman Old Style"/>
          <w:sz w:val="22"/>
          <w:szCs w:val="22"/>
        </w:rPr>
        <w:t xml:space="preserve"> </w:t>
      </w:r>
      <w:r w:rsidRPr="0091066F">
        <w:rPr>
          <w:rFonts w:ascii="Bookman Old Style" w:hAnsi="Bookman Old Style"/>
          <w:sz w:val="22"/>
          <w:szCs w:val="22"/>
        </w:rPr>
        <w:t>century</w:t>
      </w:r>
      <w:r w:rsidR="0065429D">
        <w:rPr>
          <w:rFonts w:ascii="Bookman Old Style" w:hAnsi="Bookman Old Style"/>
          <w:sz w:val="22"/>
          <w:szCs w:val="22"/>
        </w:rPr>
        <w:t>.</w:t>
      </w:r>
      <w:r w:rsidRPr="0091066F">
        <w:rPr>
          <w:rFonts w:ascii="Bookman Old Style" w:hAnsi="Bookman Old Style"/>
          <w:sz w:val="22"/>
          <w:szCs w:val="22"/>
        </w:rPr>
        <w:t xml:space="preserve"> Physically large and imposing, the grenadier also wore a uniform designed to add height and bulk </w:t>
      </w:r>
      <w:proofErr w:type="gramStart"/>
      <w:r w:rsidRPr="0091066F">
        <w:rPr>
          <w:rFonts w:ascii="Bookman Old Style" w:hAnsi="Bookman Old Style"/>
          <w:sz w:val="22"/>
          <w:szCs w:val="22"/>
        </w:rPr>
        <w:t>in an effort to</w:t>
      </w:r>
      <w:proofErr w:type="gramEnd"/>
      <w:r w:rsidRPr="0091066F">
        <w:rPr>
          <w:rFonts w:ascii="Bookman Old Style" w:hAnsi="Bookman Old Style"/>
          <w:sz w:val="22"/>
          <w:szCs w:val="22"/>
        </w:rPr>
        <w:t xml:space="preserve"> look even more imposing. Initially a specialist sol</w:t>
      </w:r>
      <w:r w:rsidR="002872FD">
        <w:rPr>
          <w:rFonts w:ascii="Bookman Old Style" w:hAnsi="Bookman Old Style"/>
          <w:sz w:val="22"/>
          <w:szCs w:val="22"/>
        </w:rPr>
        <w:t>die</w:t>
      </w:r>
      <w:r w:rsidRPr="0091066F">
        <w:rPr>
          <w:rFonts w:ascii="Bookman Old Style" w:hAnsi="Bookman Old Style"/>
          <w:sz w:val="22"/>
          <w:szCs w:val="22"/>
        </w:rPr>
        <w:t>r who threw hand grenades in battle, combat function of the grenadier was established in the mid-17t</w:t>
      </w:r>
      <w:r w:rsidR="008C5422">
        <w:rPr>
          <w:rFonts w:ascii="Bookman Old Style" w:hAnsi="Bookman Old Style"/>
          <w:sz w:val="22"/>
          <w:szCs w:val="22"/>
        </w:rPr>
        <w:t>h</w:t>
      </w:r>
      <w:r w:rsidRPr="0091066F">
        <w:rPr>
          <w:rFonts w:ascii="Bookman Old Style" w:hAnsi="Bookman Old Style"/>
          <w:sz w:val="22"/>
          <w:szCs w:val="22"/>
        </w:rPr>
        <w:t xml:space="preserve"> century</w:t>
      </w:r>
      <w:r w:rsidR="008C5422">
        <w:rPr>
          <w:rFonts w:ascii="Bookman Old Style" w:hAnsi="Bookman Old Style"/>
          <w:sz w:val="22"/>
          <w:szCs w:val="22"/>
        </w:rPr>
        <w:t>.</w:t>
      </w:r>
      <w:r w:rsidRPr="0091066F">
        <w:rPr>
          <w:rFonts w:ascii="Bookman Old Style" w:hAnsi="Bookman Old Style"/>
          <w:sz w:val="22"/>
          <w:szCs w:val="22"/>
        </w:rPr>
        <w:t xml:space="preserve"> By t</w:t>
      </w:r>
      <w:r w:rsidR="0065429D">
        <w:rPr>
          <w:rFonts w:ascii="Bookman Old Style" w:hAnsi="Bookman Old Style"/>
          <w:sz w:val="22"/>
          <w:szCs w:val="22"/>
        </w:rPr>
        <w:t>h</w:t>
      </w:r>
      <w:r w:rsidRPr="0091066F">
        <w:rPr>
          <w:rFonts w:ascii="Bookman Old Style" w:hAnsi="Bookman Old Style"/>
          <w:sz w:val="22"/>
          <w:szCs w:val="22"/>
        </w:rPr>
        <w:t>e 18t</w:t>
      </w:r>
      <w:r w:rsidR="008C5422">
        <w:rPr>
          <w:rFonts w:ascii="Bookman Old Style" w:hAnsi="Bookman Old Style"/>
          <w:sz w:val="22"/>
          <w:szCs w:val="22"/>
        </w:rPr>
        <w:t>h</w:t>
      </w:r>
      <w:r w:rsidRPr="0091066F">
        <w:rPr>
          <w:rFonts w:ascii="Bookman Old Style" w:hAnsi="Bookman Old Style"/>
          <w:sz w:val="22"/>
          <w:szCs w:val="22"/>
        </w:rPr>
        <w:t xml:space="preserve"> century, the grenadier dedicated to throwing hand grenades had become a less necessary specialist, yet in battle, the grenadiers were the physically robust soldiers who led assaults, such as storming fortifications </w:t>
      </w:r>
      <w:proofErr w:type="gramStart"/>
      <w:r w:rsidRPr="0091066F">
        <w:rPr>
          <w:rFonts w:ascii="Bookman Old Style" w:hAnsi="Bookman Old Style"/>
          <w:sz w:val="22"/>
          <w:szCs w:val="22"/>
        </w:rPr>
        <w:t>in the course of</w:t>
      </w:r>
      <w:proofErr w:type="gramEnd"/>
      <w:r w:rsidRPr="0091066F">
        <w:rPr>
          <w:rFonts w:ascii="Bookman Old Style" w:hAnsi="Bookman Old Style"/>
          <w:sz w:val="22"/>
          <w:szCs w:val="22"/>
        </w:rPr>
        <w:t xml:space="preserve"> siege warfare.</w:t>
      </w:r>
    </w:p>
    <w:p w14:paraId="233B9E81" w14:textId="44B8BEE7" w:rsidR="0091066F" w:rsidRPr="0091066F" w:rsidRDefault="0091066F" w:rsidP="0091066F">
      <w:pPr>
        <w:ind w:firstLine="720"/>
        <w:jc w:val="both"/>
        <w:rPr>
          <w:rFonts w:ascii="Bookman Old Style" w:hAnsi="Bookman Old Style"/>
          <w:sz w:val="22"/>
          <w:szCs w:val="22"/>
        </w:rPr>
      </w:pPr>
      <w:r w:rsidRPr="0091066F">
        <w:rPr>
          <w:rFonts w:ascii="Bookman Old Style" w:hAnsi="Bookman Old Style"/>
          <w:sz w:val="22"/>
          <w:szCs w:val="22"/>
        </w:rPr>
        <w:t>In the 18</w:t>
      </w:r>
      <w:r w:rsidRPr="0091066F">
        <w:rPr>
          <w:rFonts w:ascii="Bookman Old Style" w:hAnsi="Bookman Old Style"/>
          <w:sz w:val="22"/>
          <w:szCs w:val="22"/>
          <w:vertAlign w:val="superscript"/>
        </w:rPr>
        <w:t>th</w:t>
      </w:r>
      <w:r w:rsidRPr="0091066F">
        <w:rPr>
          <w:rFonts w:ascii="Bookman Old Style" w:hAnsi="Bookman Old Style"/>
          <w:sz w:val="22"/>
          <w:szCs w:val="22"/>
        </w:rPr>
        <w:t xml:space="preserve"> century</w:t>
      </w:r>
      <w:r w:rsidR="008C5422">
        <w:rPr>
          <w:rFonts w:ascii="Bookman Old Style" w:hAnsi="Bookman Old Style"/>
          <w:sz w:val="22"/>
          <w:szCs w:val="22"/>
        </w:rPr>
        <w:t>,</w:t>
      </w:r>
      <w:r w:rsidRPr="0091066F">
        <w:rPr>
          <w:rFonts w:ascii="Bookman Old Style" w:hAnsi="Bookman Old Style"/>
          <w:sz w:val="22"/>
          <w:szCs w:val="22"/>
        </w:rPr>
        <w:t xml:space="preserve"> grenade usage </w:t>
      </w:r>
      <w:r w:rsidR="002872FD" w:rsidRPr="0091066F">
        <w:rPr>
          <w:rFonts w:ascii="Bookman Old Style" w:hAnsi="Bookman Old Style"/>
          <w:sz w:val="22"/>
          <w:szCs w:val="22"/>
        </w:rPr>
        <w:t>declined,</w:t>
      </w:r>
      <w:r w:rsidRPr="0091066F">
        <w:rPr>
          <w:rFonts w:ascii="Bookman Old Style" w:hAnsi="Bookman Old Style"/>
          <w:sz w:val="22"/>
          <w:szCs w:val="22"/>
        </w:rPr>
        <w:t xml:space="preserve"> which can be attributed to the improved effectiveness of infantry line tactics and flintlock technology. However, the role of elite assault troops was still needed, and the existing grenadier companies were used for this purpose. As noted, above average physical size had been considered important for the original grenadiers and, in principle, height and strength remained the basis of selection for these picked companies.</w:t>
      </w:r>
    </w:p>
    <w:p w14:paraId="413C70BD" w14:textId="184E0AE9" w:rsidR="0091066F" w:rsidRPr="0091066F" w:rsidRDefault="0091066F" w:rsidP="0091066F">
      <w:pPr>
        <w:ind w:firstLine="720"/>
        <w:jc w:val="both"/>
        <w:rPr>
          <w:rFonts w:ascii="Bookman Old Style" w:hAnsi="Bookman Old Style"/>
          <w:sz w:val="22"/>
          <w:szCs w:val="22"/>
        </w:rPr>
      </w:pPr>
      <w:r w:rsidRPr="0091066F">
        <w:rPr>
          <w:rFonts w:ascii="Bookman Old Style" w:hAnsi="Bookman Old Style"/>
          <w:sz w:val="22"/>
          <w:szCs w:val="22"/>
        </w:rPr>
        <w:t xml:space="preserve">In the British regiments of foot during the </w:t>
      </w:r>
      <w:r w:rsidR="008C5422">
        <w:rPr>
          <w:rFonts w:ascii="Bookman Old Style" w:hAnsi="Bookman Old Style"/>
          <w:sz w:val="22"/>
          <w:szCs w:val="22"/>
        </w:rPr>
        <w:t>1</w:t>
      </w:r>
      <w:r w:rsidRPr="0091066F">
        <w:rPr>
          <w:rFonts w:ascii="Bookman Old Style" w:hAnsi="Bookman Old Style"/>
          <w:sz w:val="22"/>
          <w:szCs w:val="22"/>
        </w:rPr>
        <w:t xml:space="preserve">8th century, the preference was, </w:t>
      </w:r>
      <w:r w:rsidR="002872FD" w:rsidRPr="0091066F">
        <w:rPr>
          <w:rFonts w:ascii="Bookman Old Style" w:hAnsi="Bookman Old Style"/>
          <w:sz w:val="22"/>
          <w:szCs w:val="22"/>
        </w:rPr>
        <w:t>however,</w:t>
      </w:r>
      <w:r w:rsidRPr="0091066F">
        <w:rPr>
          <w:rFonts w:ascii="Bookman Old Style" w:hAnsi="Bookman Old Style"/>
          <w:sz w:val="22"/>
          <w:szCs w:val="22"/>
        </w:rPr>
        <w:t xml:space="preserve"> to draw on steady veterans for appointment to individual vacancies in a grenadier company (one of the ten companies comprising </w:t>
      </w:r>
      <w:r w:rsidR="00A00CA8">
        <w:rPr>
          <w:rFonts w:ascii="Bookman Old Style" w:hAnsi="Bookman Old Style"/>
          <w:sz w:val="22"/>
          <w:szCs w:val="22"/>
        </w:rPr>
        <w:t>e</w:t>
      </w:r>
      <w:r w:rsidR="00A00CA8" w:rsidRPr="0091066F">
        <w:rPr>
          <w:rFonts w:ascii="Bookman Old Style" w:hAnsi="Bookman Old Style"/>
          <w:sz w:val="22"/>
          <w:szCs w:val="22"/>
        </w:rPr>
        <w:t>ach</w:t>
      </w:r>
      <w:r w:rsidRPr="0091066F">
        <w:rPr>
          <w:rFonts w:ascii="Bookman Old Style" w:hAnsi="Bookman Old Style"/>
          <w:sz w:val="22"/>
          <w:szCs w:val="22"/>
        </w:rPr>
        <w:t xml:space="preserve"> regiment). The traditional criterion of size was only resorted to when newly raised regiments required a quick sorting of a mass of new recruits, Transferal to a grenadier company generally meant both enhanced status and an increase in pay.</w:t>
      </w:r>
    </w:p>
    <w:p w14:paraId="46BDCD24" w14:textId="77777777" w:rsidR="0091066F" w:rsidRPr="0091066F" w:rsidRDefault="0091066F" w:rsidP="0091066F">
      <w:pPr>
        <w:ind w:firstLine="720"/>
        <w:jc w:val="both"/>
        <w:rPr>
          <w:rFonts w:ascii="Bookman Old Style" w:hAnsi="Bookman Old Style"/>
          <w:sz w:val="22"/>
          <w:szCs w:val="22"/>
        </w:rPr>
      </w:pPr>
      <w:r w:rsidRPr="0091066F">
        <w:rPr>
          <w:rFonts w:ascii="Bookman Old Style" w:hAnsi="Bookman Old Style"/>
          <w:sz w:val="22"/>
          <w:szCs w:val="22"/>
        </w:rPr>
        <w:t xml:space="preserve">The uniform of the grenadiers was slightly more than the standard infantryman’s uniform. The most distinctive aspect of the grenadier uniform was their headgear. While there were some exceptions, the most typical grenadier headdress was either the </w:t>
      </w:r>
      <w:proofErr w:type="spellStart"/>
      <w:r w:rsidRPr="0091066F">
        <w:rPr>
          <w:rFonts w:ascii="Bookman Old Style" w:hAnsi="Bookman Old Style"/>
          <w:sz w:val="22"/>
          <w:szCs w:val="22"/>
        </w:rPr>
        <w:t>mitre</w:t>
      </w:r>
      <w:proofErr w:type="spellEnd"/>
      <w:r w:rsidRPr="0091066F">
        <w:rPr>
          <w:rFonts w:ascii="Bookman Old Style" w:hAnsi="Bookman Old Style"/>
          <w:sz w:val="22"/>
          <w:szCs w:val="22"/>
        </w:rPr>
        <w:t xml:space="preserve"> cap or the bearskin.</w:t>
      </w:r>
    </w:p>
    <w:p w14:paraId="0E1FB4E0" w14:textId="21543970" w:rsidR="0091066F" w:rsidRDefault="0091066F" w:rsidP="0091066F">
      <w:pPr>
        <w:ind w:firstLine="720"/>
        <w:jc w:val="both"/>
        <w:rPr>
          <w:rFonts w:ascii="Bookman Old Style" w:hAnsi="Bookman Old Style"/>
          <w:sz w:val="22"/>
          <w:szCs w:val="22"/>
        </w:rPr>
      </w:pPr>
      <w:r w:rsidRPr="0091066F">
        <w:rPr>
          <w:rFonts w:ascii="Bookman Old Style" w:hAnsi="Bookman Old Style"/>
          <w:sz w:val="22"/>
          <w:szCs w:val="22"/>
        </w:rPr>
        <w:t>At the start of the American Revolution, each British regiment of foot featured a grenadier company. In every battle the British fought in the American colonies from 1775 to 1776, the grenadier companies served amongst their regiments. By</w:t>
      </w:r>
      <w:r w:rsidR="002872FD">
        <w:rPr>
          <w:rFonts w:ascii="Bookman Old Style" w:hAnsi="Bookman Old Style"/>
          <w:sz w:val="22"/>
          <w:szCs w:val="22"/>
        </w:rPr>
        <w:t xml:space="preserve"> </w:t>
      </w:r>
      <w:proofErr w:type="gramStart"/>
      <w:r w:rsidRPr="0091066F">
        <w:rPr>
          <w:rFonts w:ascii="Bookman Old Style" w:hAnsi="Bookman Old Style"/>
          <w:sz w:val="22"/>
          <w:szCs w:val="22"/>
        </w:rPr>
        <w:t xml:space="preserve">1777, </w:t>
      </w:r>
      <w:r w:rsidR="002872FD">
        <w:rPr>
          <w:rFonts w:ascii="Bookman Old Style" w:hAnsi="Bookman Old Style"/>
          <w:sz w:val="22"/>
          <w:szCs w:val="22"/>
        </w:rPr>
        <w:t xml:space="preserve"> </w:t>
      </w:r>
      <w:r w:rsidRPr="0091066F">
        <w:rPr>
          <w:rFonts w:ascii="Bookman Old Style" w:hAnsi="Bookman Old Style"/>
          <w:sz w:val="22"/>
          <w:szCs w:val="22"/>
        </w:rPr>
        <w:t>all</w:t>
      </w:r>
      <w:proofErr w:type="gramEnd"/>
      <w:r w:rsidRPr="0091066F">
        <w:rPr>
          <w:rFonts w:ascii="Bookman Old Style" w:hAnsi="Bookman Old Style"/>
          <w:sz w:val="22"/>
          <w:szCs w:val="22"/>
        </w:rPr>
        <w:t xml:space="preserve"> of the grenadier companies were combined into grenadier battalions. The combined grenadier battalions served as a hammer on the battlefield. In typical grenadier tradition, the grenadier battalions were used to lead assaults on Continental lines and had a massive effect on the battles fought during the Philadelphia campaign of 1777. In the early summer of 1778, the British departed Philadelphia and headed towards their base at Sandy Hook, New Jersey.</w:t>
      </w:r>
    </w:p>
    <w:p w14:paraId="258A5089" w14:textId="74565B85" w:rsidR="0091066F" w:rsidRPr="0091066F" w:rsidRDefault="0091066F" w:rsidP="0091066F">
      <w:pPr>
        <w:ind w:firstLine="720"/>
        <w:rPr>
          <w:rFonts w:ascii="Bookman Old Style" w:hAnsi="Bookman Old Style"/>
          <w:sz w:val="22"/>
          <w:szCs w:val="22"/>
        </w:rPr>
      </w:pPr>
    </w:p>
    <w:p w14:paraId="46405C8E" w14:textId="77777777" w:rsidR="0091066F" w:rsidRPr="0091066F" w:rsidRDefault="0091066F" w:rsidP="0091066F">
      <w:pPr>
        <w:jc w:val="center"/>
        <w:rPr>
          <w:rFonts w:ascii="Bookman Old Style" w:hAnsi="Bookman Old Style"/>
          <w:sz w:val="28"/>
          <w:szCs w:val="28"/>
        </w:rPr>
      </w:pPr>
      <w:r w:rsidRPr="0091066F">
        <w:rPr>
          <w:rFonts w:ascii="Bookman Old Style" w:hAnsi="Bookman Old Style"/>
          <w:sz w:val="28"/>
          <w:szCs w:val="28"/>
        </w:rPr>
        <w:t>THE BATTLE OF MONMOUTH</w:t>
      </w:r>
    </w:p>
    <w:p w14:paraId="26E781D2" w14:textId="77777777" w:rsidR="0091066F" w:rsidRDefault="0091066F" w:rsidP="0091066F">
      <w:pPr>
        <w:rPr>
          <w:rFonts w:ascii="Bookman Old Style" w:hAnsi="Bookman Old Style"/>
          <w:sz w:val="22"/>
          <w:szCs w:val="22"/>
        </w:rPr>
      </w:pPr>
    </w:p>
    <w:p w14:paraId="1681B908" w14:textId="77777777" w:rsidR="0091066F" w:rsidRDefault="0091066F" w:rsidP="0091066F">
      <w:pPr>
        <w:ind w:firstLine="720"/>
        <w:jc w:val="both"/>
        <w:rPr>
          <w:rFonts w:ascii="Bookman Old Style" w:hAnsi="Bookman Old Style"/>
          <w:sz w:val="22"/>
          <w:szCs w:val="22"/>
        </w:rPr>
      </w:pPr>
      <w:r w:rsidRPr="0091066F">
        <w:rPr>
          <w:rFonts w:ascii="Bookman Old Style" w:hAnsi="Bookman Old Style"/>
          <w:sz w:val="22"/>
          <w:szCs w:val="22"/>
        </w:rPr>
        <w:t>After a week of marching, the British Army arrived at the small village of Monmouth Courthouse on June 26</w:t>
      </w:r>
      <w:r w:rsidRPr="0091066F">
        <w:rPr>
          <w:rFonts w:ascii="Bookman Old Style" w:hAnsi="Bookman Old Style"/>
          <w:sz w:val="22"/>
          <w:szCs w:val="22"/>
          <w:vertAlign w:val="superscript"/>
        </w:rPr>
        <w:t>th</w:t>
      </w:r>
      <w:r w:rsidRPr="0091066F">
        <w:rPr>
          <w:rFonts w:ascii="Bookman Old Style" w:hAnsi="Bookman Old Style"/>
          <w:sz w:val="22"/>
          <w:szCs w:val="22"/>
        </w:rPr>
        <w:t xml:space="preserve">. The week prior was miserable as they slowly slogged across New Jersey. New Jersey militiamen dismantled bridges, created roadblocks, and laid small ambushes for the British line of march that extended for five </w:t>
      </w:r>
    </w:p>
    <w:p w14:paraId="53CE53D5" w14:textId="32F8B967" w:rsidR="0091066F" w:rsidRPr="0091066F" w:rsidRDefault="0091066F" w:rsidP="0091066F">
      <w:pPr>
        <w:jc w:val="center"/>
        <w:rPr>
          <w:rFonts w:ascii="Bookman Old Style" w:hAnsi="Bookman Old Style"/>
          <w:b/>
          <w:bCs/>
          <w:sz w:val="32"/>
          <w:szCs w:val="32"/>
        </w:rPr>
      </w:pPr>
      <w:r>
        <w:rPr>
          <w:rFonts w:ascii="Bookman Old Style" w:hAnsi="Bookman Old Style"/>
          <w:b/>
          <w:bCs/>
          <w:sz w:val="32"/>
          <w:szCs w:val="32"/>
        </w:rPr>
        <w:lastRenderedPageBreak/>
        <w:t>GRENADIERS (cont.)</w:t>
      </w:r>
    </w:p>
    <w:p w14:paraId="30666947" w14:textId="77777777" w:rsidR="0091066F" w:rsidRDefault="0091066F" w:rsidP="0091066F">
      <w:pPr>
        <w:jc w:val="both"/>
        <w:rPr>
          <w:rFonts w:ascii="Bookman Old Style" w:hAnsi="Bookman Old Style"/>
          <w:sz w:val="22"/>
          <w:szCs w:val="22"/>
        </w:rPr>
      </w:pPr>
    </w:p>
    <w:p w14:paraId="2E2B83B0" w14:textId="1C707A58" w:rsidR="0091066F" w:rsidRPr="0091066F" w:rsidRDefault="0091066F" w:rsidP="0091066F">
      <w:pPr>
        <w:jc w:val="both"/>
        <w:rPr>
          <w:rFonts w:ascii="Bookman Old Style" w:hAnsi="Bookman Old Style"/>
          <w:sz w:val="22"/>
          <w:szCs w:val="22"/>
        </w:rPr>
      </w:pPr>
      <w:r w:rsidRPr="0091066F">
        <w:rPr>
          <w:rFonts w:ascii="Bookman Old Style" w:hAnsi="Bookman Old Style"/>
          <w:sz w:val="22"/>
          <w:szCs w:val="22"/>
        </w:rPr>
        <w:t>miles. The British remained in Monmouth Courthouse for two days resting and preparing for the final leg of their journey. American General Ge</w:t>
      </w:r>
      <w:r w:rsidR="008C5422">
        <w:rPr>
          <w:rFonts w:ascii="Bookman Old Style" w:hAnsi="Bookman Old Style"/>
          <w:sz w:val="22"/>
          <w:szCs w:val="22"/>
        </w:rPr>
        <w:t>or</w:t>
      </w:r>
      <w:r w:rsidRPr="0091066F">
        <w:rPr>
          <w:rFonts w:ascii="Bookman Old Style" w:hAnsi="Bookman Old Style"/>
          <w:sz w:val="22"/>
          <w:szCs w:val="22"/>
        </w:rPr>
        <w:t>ge Washington and his army followed the British closely. The two days the British spent resting in Monmouth Courthouse gave Washington time to determine a plan of action.</w:t>
      </w:r>
    </w:p>
    <w:p w14:paraId="5667B115" w14:textId="60FD3D44" w:rsidR="0091066F" w:rsidRPr="0091066F" w:rsidRDefault="0091066F" w:rsidP="0091066F">
      <w:pPr>
        <w:ind w:firstLine="720"/>
        <w:jc w:val="both"/>
        <w:rPr>
          <w:rFonts w:ascii="Bookman Old Style" w:hAnsi="Bookman Old Style"/>
          <w:sz w:val="22"/>
          <w:szCs w:val="22"/>
        </w:rPr>
      </w:pPr>
      <w:r w:rsidRPr="0091066F">
        <w:rPr>
          <w:rFonts w:ascii="Bookman Old Style" w:hAnsi="Bookman Old Style"/>
          <w:sz w:val="22"/>
          <w:szCs w:val="22"/>
        </w:rPr>
        <w:t>On the morning of June 28, 1778, the British Army marched out of Monmouth Courthouse. Major General Charles Lee, under orders from Washington, led an advance force of the Continental Army to engage the British Rear Guard at Monmouth Courthouse. Due to faulty intelligence, Lee was unaware that half of the British army was still in the area, hidden behind hills. The British army consisted of two divisions; while one continued to march away from the area, the other, which was led by Lieutenant General Lord Charles Cornwallis, which included th</w:t>
      </w:r>
      <w:r w:rsidR="00BB3A29">
        <w:rPr>
          <w:rFonts w:ascii="Bookman Old Style" w:hAnsi="Bookman Old Style"/>
          <w:sz w:val="22"/>
          <w:szCs w:val="22"/>
        </w:rPr>
        <w:t>e</w:t>
      </w:r>
      <w:r w:rsidRPr="0091066F">
        <w:rPr>
          <w:rFonts w:ascii="Bookman Old Style" w:hAnsi="Bookman Old Style"/>
          <w:sz w:val="22"/>
          <w:szCs w:val="22"/>
        </w:rPr>
        <w:t xml:space="preserve"> Grenadiers, turned around and engaged Lee’s forces.</w:t>
      </w:r>
    </w:p>
    <w:p w14:paraId="63014AAB" w14:textId="6EE2C82D" w:rsidR="0091066F" w:rsidRPr="0091066F" w:rsidRDefault="0091066F" w:rsidP="0091066F">
      <w:pPr>
        <w:ind w:firstLine="720"/>
        <w:jc w:val="both"/>
        <w:rPr>
          <w:rFonts w:ascii="Bookman Old Style" w:hAnsi="Bookman Old Style"/>
          <w:sz w:val="22"/>
          <w:szCs w:val="22"/>
        </w:rPr>
      </w:pPr>
      <w:r w:rsidRPr="0091066F">
        <w:rPr>
          <w:rFonts w:ascii="Bookman Old Style" w:hAnsi="Bookman Old Style"/>
          <w:sz w:val="22"/>
          <w:szCs w:val="22"/>
        </w:rPr>
        <w:t>The British drove Lee and the advance corps back and confusion set in amongst the Continental force. Washington arrived on the field with the rest of his army and</w:t>
      </w:r>
      <w:r w:rsidR="008C5422">
        <w:rPr>
          <w:rFonts w:ascii="Bookman Old Style" w:hAnsi="Bookman Old Style"/>
          <w:sz w:val="22"/>
          <w:szCs w:val="22"/>
        </w:rPr>
        <w:t xml:space="preserve"> ordered</w:t>
      </w:r>
      <w:r w:rsidRPr="0091066F">
        <w:rPr>
          <w:rFonts w:ascii="Bookman Old Style" w:hAnsi="Bookman Old Style"/>
          <w:sz w:val="22"/>
          <w:szCs w:val="22"/>
        </w:rPr>
        <w:t xml:space="preserve"> Lee to set up defensive positions while the main army formed up further to the rear. Lee positioned his men along a fence and had several cannons with him for support.</w:t>
      </w:r>
    </w:p>
    <w:p w14:paraId="439A6C5F" w14:textId="7AC4804A" w:rsidR="0091066F" w:rsidRPr="0091066F" w:rsidRDefault="0091066F" w:rsidP="0091066F">
      <w:pPr>
        <w:ind w:firstLine="720"/>
        <w:jc w:val="both"/>
        <w:rPr>
          <w:rFonts w:ascii="Bookman Old Style" w:hAnsi="Bookman Old Style"/>
          <w:sz w:val="22"/>
          <w:szCs w:val="22"/>
        </w:rPr>
      </w:pPr>
      <w:r w:rsidRPr="0091066F">
        <w:rPr>
          <w:rFonts w:ascii="Bookman Old Style" w:hAnsi="Bookman Old Style"/>
          <w:sz w:val="22"/>
          <w:szCs w:val="22"/>
        </w:rPr>
        <w:t>Sensing victory was at hand, Lieutenant General Sir Henry Clinto</w:t>
      </w:r>
      <w:r w:rsidR="00905DD2">
        <w:rPr>
          <w:rFonts w:ascii="Bookman Old Style" w:hAnsi="Bookman Old Style"/>
          <w:sz w:val="22"/>
          <w:szCs w:val="22"/>
        </w:rPr>
        <w:t>n</w:t>
      </w:r>
      <w:r w:rsidRPr="0091066F">
        <w:rPr>
          <w:rFonts w:ascii="Bookman Old Style" w:hAnsi="Bookman Old Style"/>
          <w:sz w:val="22"/>
          <w:szCs w:val="22"/>
        </w:rPr>
        <w:t>, the British army commander, arrived on the field and personally led the Grenadiers. Clinton shouted “Charge, grenadiers, never heed forming” and led them towards Lee’s defensive line. Despite intense fire from Continental musket and cannon, the Grenadiers pushed their attack. Case and grape shot from cannons ripped into the Grenadiers from a range of forty yards, but they stormed the hedgerow anyway driving back Lee’s men.</w:t>
      </w:r>
    </w:p>
    <w:p w14:paraId="163C41B8" w14:textId="77777777" w:rsidR="0091066F" w:rsidRPr="0091066F" w:rsidRDefault="0091066F" w:rsidP="0091066F">
      <w:pPr>
        <w:ind w:firstLine="720"/>
        <w:jc w:val="both"/>
        <w:rPr>
          <w:rFonts w:ascii="Bookman Old Style" w:hAnsi="Bookman Old Style"/>
          <w:sz w:val="22"/>
          <w:szCs w:val="22"/>
        </w:rPr>
      </w:pPr>
      <w:r w:rsidRPr="0091066F">
        <w:rPr>
          <w:rFonts w:ascii="Bookman Old Style" w:hAnsi="Bookman Old Style"/>
          <w:sz w:val="22"/>
          <w:szCs w:val="22"/>
        </w:rPr>
        <w:t>Sometime during the action at the hedgerow, a British officer saw Lieutenant Colonel Henry Monckton, the commander of one of the British Grenadier battalions, fall, mortally wounded after being struck by a grape shot. Some of his soldiers were detailed to retrieve Monckton’s body, but this was not done. For another six hours, the Grenadiers fought at Monmouth and suffered heavy losses. By the time the fighting was over, the final British unit to withdraw from the field was the Grenadiers.</w:t>
      </w:r>
    </w:p>
    <w:p w14:paraId="2ABB75EC" w14:textId="77777777" w:rsidR="0091066F" w:rsidRDefault="0091066F" w:rsidP="0091066F">
      <w:pPr>
        <w:jc w:val="both"/>
        <w:rPr>
          <w:rFonts w:ascii="Verdana" w:hAnsi="Verdana"/>
          <w:b/>
          <w:sz w:val="28"/>
          <w:szCs w:val="28"/>
        </w:rPr>
      </w:pPr>
    </w:p>
    <w:p w14:paraId="6B541EA3" w14:textId="77777777" w:rsidR="00077556" w:rsidRDefault="00077556" w:rsidP="00077556">
      <w:pPr>
        <w:jc w:val="center"/>
        <w:rPr>
          <w:rFonts w:ascii="Bookman Old Style" w:hAnsi="Bookman Old Style"/>
          <w:b/>
          <w:bCs/>
          <w:sz w:val="36"/>
          <w:szCs w:val="36"/>
        </w:rPr>
      </w:pPr>
      <w:r w:rsidRPr="00ED5EC8">
        <w:rPr>
          <w:rFonts w:ascii="Bookman Old Style" w:hAnsi="Bookman Old Style"/>
          <w:b/>
          <w:bCs/>
          <w:sz w:val="36"/>
          <w:szCs w:val="36"/>
        </w:rPr>
        <w:t>LIEUTENANT COLONEL HENRY MONCKTON</w:t>
      </w:r>
    </w:p>
    <w:p w14:paraId="35C5A61A" w14:textId="77777777" w:rsidR="00EC322F" w:rsidRDefault="00EC322F" w:rsidP="00EC322F">
      <w:pPr>
        <w:rPr>
          <w:rFonts w:ascii="Bookman Old Style" w:hAnsi="Bookman Old Style"/>
          <w:b/>
          <w:bCs/>
          <w:sz w:val="36"/>
          <w:szCs w:val="36"/>
        </w:rPr>
      </w:pPr>
    </w:p>
    <w:p w14:paraId="15284422" w14:textId="447ACADF" w:rsidR="00077556" w:rsidRDefault="00077556" w:rsidP="00EC322F">
      <w:pPr>
        <w:ind w:left="2160" w:firstLine="720"/>
        <w:rPr>
          <w:rFonts w:ascii="Bookman Old Style" w:hAnsi="Bookman Old Style"/>
          <w:sz w:val="28"/>
          <w:szCs w:val="28"/>
        </w:rPr>
      </w:pPr>
      <w:r w:rsidRPr="005978AB">
        <w:rPr>
          <w:rFonts w:ascii="Bookman Old Style" w:hAnsi="Bookman Old Style"/>
          <w:sz w:val="28"/>
          <w:szCs w:val="28"/>
        </w:rPr>
        <w:t>BEFORE MONMOUTH</w:t>
      </w:r>
    </w:p>
    <w:p w14:paraId="4125690D" w14:textId="77777777" w:rsidR="00077556" w:rsidRPr="005978AB" w:rsidRDefault="00077556" w:rsidP="00077556">
      <w:pPr>
        <w:jc w:val="center"/>
        <w:rPr>
          <w:rFonts w:ascii="Bookman Old Style" w:hAnsi="Bookman Old Style"/>
          <w:sz w:val="28"/>
          <w:szCs w:val="28"/>
        </w:rPr>
      </w:pPr>
    </w:p>
    <w:p w14:paraId="44CA9C00" w14:textId="77777777" w:rsidR="00077556" w:rsidRDefault="00077556" w:rsidP="00077556">
      <w:pPr>
        <w:jc w:val="both"/>
        <w:rPr>
          <w:rFonts w:ascii="Bookman Old Style" w:hAnsi="Bookman Old Style"/>
          <w:sz w:val="22"/>
          <w:szCs w:val="22"/>
        </w:rPr>
      </w:pPr>
      <w:r w:rsidRPr="005978AB">
        <w:rPr>
          <w:rFonts w:ascii="Bookman Old Style" w:hAnsi="Bookman Old Style"/>
          <w:sz w:val="22"/>
          <w:szCs w:val="22"/>
        </w:rPr>
        <w:t>            Henry Monckton was the fourth son born to John Moncton, 1</w:t>
      </w:r>
      <w:r w:rsidRPr="005978AB">
        <w:rPr>
          <w:rFonts w:ascii="Bookman Old Style" w:hAnsi="Bookman Old Style"/>
          <w:sz w:val="22"/>
          <w:szCs w:val="22"/>
          <w:vertAlign w:val="superscript"/>
        </w:rPr>
        <w:t>st</w:t>
      </w:r>
      <w:r w:rsidRPr="005978AB">
        <w:rPr>
          <w:rFonts w:ascii="Bookman Old Style" w:hAnsi="Bookman Old Style"/>
          <w:sz w:val="22"/>
          <w:szCs w:val="22"/>
        </w:rPr>
        <w:t xml:space="preserve"> Viscount Galway, the second with the viscount’s second wife, Jane Westenra. Henry’s older brother Robert preceded him into the British Army and was a high ranking general. Monckton entered the British military as a young man and was given his first command on July 25, </w:t>
      </w:r>
      <w:proofErr w:type="gramStart"/>
      <w:r w:rsidRPr="005978AB">
        <w:rPr>
          <w:rFonts w:ascii="Bookman Old Style" w:hAnsi="Bookman Old Style"/>
          <w:sz w:val="22"/>
          <w:szCs w:val="22"/>
        </w:rPr>
        <w:t>1771</w:t>
      </w:r>
      <w:proofErr w:type="gramEnd"/>
      <w:r w:rsidRPr="005978AB">
        <w:rPr>
          <w:rFonts w:ascii="Bookman Old Style" w:hAnsi="Bookman Old Style"/>
          <w:sz w:val="22"/>
          <w:szCs w:val="22"/>
        </w:rPr>
        <w:t xml:space="preserve"> when he became the commanding officer of the 45</w:t>
      </w:r>
      <w:r w:rsidRPr="005978AB">
        <w:rPr>
          <w:rFonts w:ascii="Bookman Old Style" w:hAnsi="Bookman Old Style"/>
          <w:sz w:val="22"/>
          <w:szCs w:val="22"/>
          <w:vertAlign w:val="superscript"/>
        </w:rPr>
        <w:t>th</w:t>
      </w:r>
      <w:r w:rsidRPr="005978AB">
        <w:rPr>
          <w:rFonts w:ascii="Bookman Old Style" w:hAnsi="Bookman Old Style"/>
          <w:sz w:val="22"/>
          <w:szCs w:val="22"/>
        </w:rPr>
        <w:t> Regiment of Foot. For a year Monckton held this position until transferring to the British Grenadiers.</w:t>
      </w:r>
    </w:p>
    <w:p w14:paraId="65EB8F65" w14:textId="77777777" w:rsidR="00EC322F" w:rsidRPr="00EC322F" w:rsidRDefault="00EC322F" w:rsidP="00EC322F">
      <w:pPr>
        <w:ind w:firstLine="720"/>
        <w:jc w:val="both"/>
        <w:rPr>
          <w:rFonts w:ascii="Bookman Old Style" w:hAnsi="Bookman Old Style"/>
          <w:bCs/>
          <w:sz w:val="22"/>
          <w:szCs w:val="22"/>
        </w:rPr>
      </w:pPr>
      <w:r w:rsidRPr="00EC322F">
        <w:rPr>
          <w:rFonts w:ascii="Bookman Old Style" w:hAnsi="Bookman Old Style"/>
          <w:bCs/>
          <w:sz w:val="22"/>
          <w:szCs w:val="22"/>
        </w:rPr>
        <w:t>When the rebellion in the American colonies intensified, Monckton arrived as part of the British reinforcements to bolster Lieutenant General Sir William Howe’s army.  On August 22, 1776, Monckton was wounded at the Battle of Long Island while leading the 1</w:t>
      </w:r>
      <w:r w:rsidRPr="00EC322F">
        <w:rPr>
          <w:rFonts w:ascii="Bookman Old Style" w:hAnsi="Bookman Old Style"/>
          <w:bCs/>
          <w:sz w:val="22"/>
          <w:szCs w:val="22"/>
          <w:vertAlign w:val="superscript"/>
        </w:rPr>
        <w:t>st</w:t>
      </w:r>
      <w:r w:rsidRPr="00EC322F">
        <w:rPr>
          <w:rFonts w:ascii="Bookman Old Style" w:hAnsi="Bookman Old Style"/>
          <w:bCs/>
          <w:sz w:val="22"/>
          <w:szCs w:val="22"/>
        </w:rPr>
        <w:t> Grenadier Battalion as a Lieutenant Colonel.</w:t>
      </w:r>
    </w:p>
    <w:p w14:paraId="6FA64BB5" w14:textId="77777777" w:rsidR="00EC322F" w:rsidRPr="00EC322F" w:rsidRDefault="00EC322F" w:rsidP="00EC322F">
      <w:pPr>
        <w:jc w:val="both"/>
        <w:rPr>
          <w:rFonts w:ascii="Bookman Old Style" w:hAnsi="Bookman Old Style"/>
          <w:bCs/>
          <w:sz w:val="32"/>
          <w:szCs w:val="32"/>
        </w:rPr>
      </w:pPr>
      <w:r w:rsidRPr="00EC322F">
        <w:rPr>
          <w:rFonts w:ascii="Bookman Old Style" w:hAnsi="Bookman Old Style"/>
          <w:bCs/>
          <w:sz w:val="32"/>
          <w:szCs w:val="32"/>
        </w:rPr>
        <w:lastRenderedPageBreak/>
        <w:t xml:space="preserve">            </w:t>
      </w:r>
    </w:p>
    <w:p w14:paraId="4E71AFA7" w14:textId="117E96A8" w:rsidR="00EC322F" w:rsidRPr="00EC322F" w:rsidRDefault="00EC322F" w:rsidP="00EC322F">
      <w:pPr>
        <w:jc w:val="center"/>
        <w:rPr>
          <w:rFonts w:ascii="Bookman Old Style" w:hAnsi="Bookman Old Style"/>
          <w:b/>
          <w:bCs/>
          <w:sz w:val="32"/>
          <w:szCs w:val="32"/>
        </w:rPr>
      </w:pPr>
      <w:r w:rsidRPr="00EC322F">
        <w:rPr>
          <w:rFonts w:ascii="Bookman Old Style" w:hAnsi="Bookman Old Style"/>
          <w:b/>
          <w:bCs/>
          <w:sz w:val="32"/>
          <w:szCs w:val="32"/>
        </w:rPr>
        <w:t>LIEUTENANT COLONEL HENRY MONCKTON (cont.)</w:t>
      </w:r>
    </w:p>
    <w:p w14:paraId="2FC89AAE" w14:textId="77777777" w:rsidR="00EC322F" w:rsidRDefault="00EC322F" w:rsidP="00EC322F">
      <w:pPr>
        <w:jc w:val="both"/>
        <w:rPr>
          <w:rFonts w:ascii="Bookman Old Style" w:hAnsi="Bookman Old Style"/>
          <w:bCs/>
          <w:sz w:val="22"/>
          <w:szCs w:val="22"/>
        </w:rPr>
      </w:pPr>
    </w:p>
    <w:p w14:paraId="527205DA" w14:textId="7A6C821D" w:rsidR="00EC322F" w:rsidRPr="00EC322F" w:rsidRDefault="00EC322F" w:rsidP="00EC322F">
      <w:pPr>
        <w:ind w:firstLine="720"/>
        <w:jc w:val="both"/>
        <w:rPr>
          <w:rFonts w:ascii="Bookman Old Style" w:hAnsi="Bookman Old Style"/>
          <w:bCs/>
          <w:sz w:val="22"/>
          <w:szCs w:val="22"/>
        </w:rPr>
      </w:pPr>
      <w:r w:rsidRPr="005978AB">
        <w:rPr>
          <w:rFonts w:ascii="Bookman Old Style" w:hAnsi="Bookman Old Style"/>
          <w:sz w:val="22"/>
          <w:szCs w:val="22"/>
        </w:rPr>
        <w:t>After recovering from his wound, Monckton was placed as the acting commander of the 1</w:t>
      </w:r>
      <w:r w:rsidRPr="005978AB">
        <w:rPr>
          <w:rFonts w:ascii="Bookman Old Style" w:hAnsi="Bookman Old Style"/>
          <w:sz w:val="22"/>
          <w:szCs w:val="22"/>
          <w:vertAlign w:val="superscript"/>
        </w:rPr>
        <w:t>st</w:t>
      </w:r>
      <w:r w:rsidRPr="005978AB">
        <w:rPr>
          <w:rFonts w:ascii="Bookman Old Style" w:hAnsi="Bookman Old Style"/>
          <w:sz w:val="22"/>
          <w:szCs w:val="22"/>
        </w:rPr>
        <w:t xml:space="preserve"> British Brigade while stationed in New York City. Following the Battle of Trenton on December 26, 1776, Monckton moved </w:t>
      </w:r>
      <w:proofErr w:type="gramStart"/>
      <w:r w:rsidRPr="005978AB">
        <w:rPr>
          <w:rFonts w:ascii="Bookman Old Style" w:hAnsi="Bookman Old Style"/>
          <w:sz w:val="22"/>
          <w:szCs w:val="22"/>
        </w:rPr>
        <w:t>in to</w:t>
      </w:r>
      <w:proofErr w:type="gramEnd"/>
      <w:r w:rsidRPr="005978AB">
        <w:rPr>
          <w:rFonts w:ascii="Bookman Old Style" w:hAnsi="Bookman Old Style"/>
          <w:sz w:val="22"/>
          <w:szCs w:val="22"/>
        </w:rPr>
        <w:t xml:space="preserve"> New Jersey with a force led by Lieutenant General Lord Charles Cornwallis. At this point Monckton was now in command of an ad hoc brigade which consisted of the two Grenadier battalions and the 2</w:t>
      </w:r>
      <w:r w:rsidRPr="005978AB">
        <w:rPr>
          <w:rFonts w:ascii="Bookman Old Style" w:hAnsi="Bookman Old Style"/>
          <w:sz w:val="22"/>
          <w:szCs w:val="22"/>
          <w:vertAlign w:val="superscript"/>
        </w:rPr>
        <w:t>nd</w:t>
      </w:r>
      <w:r w:rsidRPr="005978AB">
        <w:rPr>
          <w:rFonts w:ascii="Bookman Old Style" w:hAnsi="Bookman Old Style"/>
          <w:sz w:val="22"/>
          <w:szCs w:val="22"/>
        </w:rPr>
        <w:t> Guards Battalion. Monckton led this force into the Battle of Assunpink Creek, but following the Continental victory, retreated with Cornwallis’ forces to their base at New Brunswick, New Jersey.</w:t>
      </w:r>
    </w:p>
    <w:p w14:paraId="7B575D86" w14:textId="7E4D89F0" w:rsidR="00EC322F" w:rsidRPr="005978AB" w:rsidRDefault="00EC322F" w:rsidP="00EC322F">
      <w:pPr>
        <w:jc w:val="both"/>
        <w:rPr>
          <w:rFonts w:ascii="Bookman Old Style" w:hAnsi="Bookman Old Style"/>
          <w:sz w:val="22"/>
          <w:szCs w:val="22"/>
        </w:rPr>
      </w:pPr>
      <w:r w:rsidRPr="005978AB">
        <w:rPr>
          <w:rFonts w:ascii="Bookman Old Style" w:hAnsi="Bookman Old Style"/>
          <w:sz w:val="22"/>
          <w:szCs w:val="22"/>
        </w:rPr>
        <w:t>            In 1777, General Howe launched an offensive to capture the Continental capital of Philadelphia, Pennsylvania. For this campaign, Monckton’s 2</w:t>
      </w:r>
      <w:r w:rsidRPr="005978AB">
        <w:rPr>
          <w:rFonts w:ascii="Bookman Old Style" w:hAnsi="Bookman Old Style"/>
          <w:sz w:val="22"/>
          <w:szCs w:val="22"/>
          <w:vertAlign w:val="superscript"/>
        </w:rPr>
        <w:t>nd</w:t>
      </w:r>
      <w:r w:rsidRPr="005978AB">
        <w:rPr>
          <w:rFonts w:ascii="Bookman Old Style" w:hAnsi="Bookman Old Style"/>
          <w:sz w:val="22"/>
          <w:szCs w:val="22"/>
        </w:rPr>
        <w:t> </w:t>
      </w:r>
      <w:r w:rsidR="00905DD2" w:rsidRPr="005978AB">
        <w:rPr>
          <w:rFonts w:ascii="Bookman Old Style" w:hAnsi="Bookman Old Style"/>
          <w:sz w:val="22"/>
          <w:szCs w:val="22"/>
        </w:rPr>
        <w:t>Grenadier Battalion</w:t>
      </w:r>
      <w:r w:rsidRPr="005978AB">
        <w:rPr>
          <w:rFonts w:ascii="Bookman Old Style" w:hAnsi="Bookman Old Style"/>
          <w:sz w:val="22"/>
          <w:szCs w:val="22"/>
        </w:rPr>
        <w:t xml:space="preserve"> was formed from fifteen Grenadier companies from the various regiments of foot within the British army. On September 11, 1777, General George Washington and his Continental Army attempted to intercept Howe along the banks of Brandywine Creek, resulting in heavy casualties for the British Grenadiers. The Battle of Brandywine ultimately resulted in a disaster for the Continental Army and left the way open for Howe to capture Philadelphia on September 26</w:t>
      </w:r>
      <w:r w:rsidRPr="005978AB">
        <w:rPr>
          <w:rFonts w:ascii="Bookman Old Style" w:hAnsi="Bookman Old Style"/>
          <w:sz w:val="22"/>
          <w:szCs w:val="22"/>
          <w:vertAlign w:val="superscript"/>
        </w:rPr>
        <w:t>th</w:t>
      </w:r>
      <w:r w:rsidRPr="005978AB">
        <w:rPr>
          <w:rFonts w:ascii="Bookman Old Style" w:hAnsi="Bookman Old Style"/>
          <w:sz w:val="22"/>
          <w:szCs w:val="22"/>
        </w:rPr>
        <w:t>.</w:t>
      </w:r>
    </w:p>
    <w:p w14:paraId="61ABDC02" w14:textId="64D2A150" w:rsidR="00EC322F" w:rsidRPr="005978AB" w:rsidRDefault="00EC322F" w:rsidP="00EC322F">
      <w:pPr>
        <w:jc w:val="both"/>
        <w:rPr>
          <w:rFonts w:ascii="Bookman Old Style" w:hAnsi="Bookman Old Style"/>
          <w:sz w:val="22"/>
          <w:szCs w:val="22"/>
        </w:rPr>
      </w:pPr>
      <w:r w:rsidRPr="005978AB">
        <w:rPr>
          <w:rFonts w:ascii="Bookman Old Style" w:hAnsi="Bookman Old Style"/>
          <w:sz w:val="22"/>
          <w:szCs w:val="22"/>
        </w:rPr>
        <w:t>            On October 4</w:t>
      </w:r>
      <w:r w:rsidRPr="005978AB">
        <w:rPr>
          <w:rFonts w:ascii="Bookman Old Style" w:hAnsi="Bookman Old Style"/>
          <w:sz w:val="22"/>
          <w:szCs w:val="22"/>
          <w:vertAlign w:val="superscript"/>
        </w:rPr>
        <w:t>th</w:t>
      </w:r>
      <w:r w:rsidRPr="005978AB">
        <w:rPr>
          <w:rFonts w:ascii="Bookman Old Style" w:hAnsi="Bookman Old Style"/>
          <w:sz w:val="22"/>
          <w:szCs w:val="22"/>
        </w:rPr>
        <w:t xml:space="preserve"> at the Battle of Germantown, Washington launched a desperate attack aimed </w:t>
      </w:r>
      <w:r w:rsidR="00905DD2" w:rsidRPr="005978AB">
        <w:rPr>
          <w:rFonts w:ascii="Bookman Old Style" w:hAnsi="Bookman Old Style"/>
          <w:sz w:val="22"/>
          <w:szCs w:val="22"/>
        </w:rPr>
        <w:t>at retaking</w:t>
      </w:r>
      <w:r w:rsidRPr="005978AB">
        <w:rPr>
          <w:rFonts w:ascii="Bookman Old Style" w:hAnsi="Bookman Old Style"/>
          <w:sz w:val="22"/>
          <w:szCs w:val="22"/>
        </w:rPr>
        <w:t xml:space="preserve"> Philadelphia. Monckton double-timed his grenadiers from their barracks in Philadelphia to the field of action, arriving just as the American attack collapsed. They led the pursuit of the Continentals up </w:t>
      </w:r>
      <w:proofErr w:type="gramStart"/>
      <w:r w:rsidRPr="005978AB">
        <w:rPr>
          <w:rFonts w:ascii="Bookman Old Style" w:hAnsi="Bookman Old Style"/>
          <w:sz w:val="22"/>
          <w:szCs w:val="22"/>
        </w:rPr>
        <w:t>the Germantown</w:t>
      </w:r>
      <w:proofErr w:type="gramEnd"/>
      <w:r w:rsidRPr="005978AB">
        <w:rPr>
          <w:rFonts w:ascii="Bookman Old Style" w:hAnsi="Bookman Old Style"/>
          <w:sz w:val="22"/>
          <w:szCs w:val="22"/>
        </w:rPr>
        <w:t xml:space="preserve"> Road as far as Chestnut Hill.</w:t>
      </w:r>
    </w:p>
    <w:p w14:paraId="195905CC" w14:textId="736D16B1" w:rsidR="00EC322F" w:rsidRPr="00EC322F" w:rsidRDefault="00EC322F" w:rsidP="00EC322F">
      <w:pPr>
        <w:jc w:val="both"/>
        <w:rPr>
          <w:rFonts w:ascii="Bookman Old Style" w:hAnsi="Bookman Old Style"/>
          <w:sz w:val="22"/>
          <w:szCs w:val="22"/>
        </w:rPr>
      </w:pPr>
      <w:r w:rsidRPr="005978AB">
        <w:rPr>
          <w:rFonts w:ascii="Bookman Old Style" w:hAnsi="Bookman Old Style"/>
          <w:sz w:val="22"/>
          <w:szCs w:val="22"/>
        </w:rPr>
        <w:t>            Monckton and the Grenadiers spent the winter of 1777-78 quartered with the rest of Howe’s army in Philadelphia. In June of 1778, following the Continental victory at Saratoga and the French openly coming into the war on the American side, the British Parliament ordered their new commander in North America, Lieutenant General Sir Henr Clinton, to abandon Philadelphia and consolidate with forces in New York City. On June 15</w:t>
      </w:r>
      <w:r w:rsidRPr="005978AB">
        <w:rPr>
          <w:rFonts w:ascii="Bookman Old Style" w:hAnsi="Bookman Old Style"/>
          <w:sz w:val="22"/>
          <w:szCs w:val="22"/>
          <w:vertAlign w:val="superscript"/>
        </w:rPr>
        <w:t>th</w:t>
      </w:r>
      <w:r w:rsidRPr="005978AB">
        <w:rPr>
          <w:rFonts w:ascii="Bookman Old Style" w:hAnsi="Bookman Old Style"/>
          <w:sz w:val="22"/>
          <w:szCs w:val="22"/>
        </w:rPr>
        <w:t>, the British Army departed Philadelphia and began their march across New Jersey with the goal of reaching their base at Sandy Hook New Jersey.</w:t>
      </w:r>
    </w:p>
    <w:p w14:paraId="07401FBB" w14:textId="536089B1" w:rsidR="00EC322F" w:rsidRDefault="00EC322F" w:rsidP="00EC322F">
      <w:pPr>
        <w:jc w:val="both"/>
        <w:rPr>
          <w:rFonts w:ascii="Bookman Old Style" w:hAnsi="Bookman Old Style"/>
          <w:sz w:val="22"/>
          <w:szCs w:val="22"/>
        </w:rPr>
      </w:pPr>
      <w:r w:rsidRPr="005978AB">
        <w:rPr>
          <w:rFonts w:ascii="Bookman Old Style" w:hAnsi="Bookman Old Style"/>
          <w:sz w:val="22"/>
          <w:szCs w:val="22"/>
        </w:rPr>
        <w:t xml:space="preserve">            After a week of marching, the British Army arrived at the small hamlet of Monmouth Courthouse on June </w:t>
      </w:r>
      <w:r w:rsidR="00905DD2">
        <w:rPr>
          <w:rFonts w:ascii="Bookman Old Style" w:hAnsi="Bookman Old Style"/>
          <w:sz w:val="22"/>
          <w:szCs w:val="22"/>
        </w:rPr>
        <w:t>26</w:t>
      </w:r>
      <w:r w:rsidRPr="005978AB">
        <w:rPr>
          <w:rFonts w:ascii="Bookman Old Style" w:hAnsi="Bookman Old Style"/>
          <w:sz w:val="22"/>
          <w:szCs w:val="22"/>
        </w:rPr>
        <w:t xml:space="preserve">th. The week prior was miserable as they slowly slogged through New Jersey. The British remained in Monmouth Courthouse for two days, resting and preparing for the final leg of their march; meanwhile, Washington </w:t>
      </w:r>
      <w:proofErr w:type="spellStart"/>
      <w:r w:rsidRPr="005978AB">
        <w:rPr>
          <w:rFonts w:ascii="Bookman Old Style" w:hAnsi="Bookman Old Style"/>
          <w:sz w:val="22"/>
          <w:szCs w:val="22"/>
        </w:rPr>
        <w:t>ad</w:t>
      </w:r>
      <w:proofErr w:type="spellEnd"/>
      <w:r w:rsidRPr="005978AB">
        <w:rPr>
          <w:rFonts w:ascii="Bookman Old Style" w:hAnsi="Bookman Old Style"/>
          <w:sz w:val="22"/>
          <w:szCs w:val="22"/>
        </w:rPr>
        <w:t xml:space="preserve"> his army cautiously approached from the northwest.</w:t>
      </w:r>
    </w:p>
    <w:p w14:paraId="696104C0" w14:textId="77777777" w:rsidR="00EC322F" w:rsidRDefault="00EC322F" w:rsidP="00EC322F">
      <w:pPr>
        <w:jc w:val="both"/>
        <w:rPr>
          <w:rFonts w:ascii="Bookman Old Style" w:hAnsi="Bookman Old Style"/>
          <w:sz w:val="22"/>
          <w:szCs w:val="22"/>
        </w:rPr>
      </w:pPr>
    </w:p>
    <w:p w14:paraId="420DFA63" w14:textId="77777777" w:rsidR="00EC322F" w:rsidRDefault="00EC322F" w:rsidP="00EC322F">
      <w:pPr>
        <w:jc w:val="center"/>
        <w:rPr>
          <w:rFonts w:ascii="Bookman Old Style" w:hAnsi="Bookman Old Style"/>
          <w:sz w:val="28"/>
          <w:szCs w:val="28"/>
        </w:rPr>
      </w:pPr>
      <w:r w:rsidRPr="00332CF9">
        <w:rPr>
          <w:rFonts w:ascii="Bookman Old Style" w:hAnsi="Bookman Old Style"/>
          <w:sz w:val="28"/>
          <w:szCs w:val="28"/>
        </w:rPr>
        <w:t>THE BATTLE OF MONMOUTH</w:t>
      </w:r>
    </w:p>
    <w:p w14:paraId="02B6DA1B" w14:textId="77777777" w:rsidR="00EC322F" w:rsidRDefault="00EC322F" w:rsidP="00EC322F">
      <w:pPr>
        <w:jc w:val="center"/>
        <w:rPr>
          <w:rFonts w:ascii="Bookman Old Style" w:hAnsi="Bookman Old Style"/>
          <w:sz w:val="28"/>
          <w:szCs w:val="28"/>
        </w:rPr>
      </w:pPr>
    </w:p>
    <w:p w14:paraId="2D4B7D4F" w14:textId="3E744CBF" w:rsidR="00EC322F" w:rsidRDefault="00EC322F" w:rsidP="00EC322F">
      <w:pPr>
        <w:jc w:val="both"/>
        <w:rPr>
          <w:rFonts w:ascii="Bookman Old Style" w:hAnsi="Bookman Old Style"/>
          <w:sz w:val="22"/>
          <w:szCs w:val="22"/>
        </w:rPr>
      </w:pPr>
      <w:r>
        <w:rPr>
          <w:rFonts w:ascii="Bookman Old Style" w:hAnsi="Bookman Old Style"/>
          <w:sz w:val="28"/>
          <w:szCs w:val="28"/>
        </w:rPr>
        <w:tab/>
      </w:r>
      <w:r>
        <w:rPr>
          <w:rFonts w:ascii="Bookman Old Style" w:hAnsi="Bookman Old Style"/>
          <w:sz w:val="22"/>
          <w:szCs w:val="22"/>
        </w:rPr>
        <w:t>On the morning of June 28, 1778, the British Army marched out of Monmouth. Major General Charles Lee, under orders from Washington, led an advance force of the Continental Army to engage the British Rear Guard at Monmouth. Due to faulty intelligence, Lee was unaware that half of the British Army was still in the area, hidden behind hills. The British Army consisted of two divisions. While one continued to march away from the area, the other, which was led by Lord Cornwallis and include the Grenadiers, turned around and engaged Lee’s forces.</w:t>
      </w:r>
    </w:p>
    <w:p w14:paraId="0ED64448" w14:textId="77777777" w:rsidR="00EC322F" w:rsidRDefault="00EC322F" w:rsidP="00EC322F">
      <w:pPr>
        <w:jc w:val="both"/>
        <w:rPr>
          <w:rFonts w:ascii="Bookman Old Style" w:hAnsi="Bookman Old Style"/>
          <w:sz w:val="22"/>
          <w:szCs w:val="22"/>
        </w:rPr>
      </w:pPr>
    </w:p>
    <w:p w14:paraId="00661FA5" w14:textId="77777777" w:rsidR="00EC322F" w:rsidRDefault="00EC322F" w:rsidP="00EC322F">
      <w:pPr>
        <w:jc w:val="both"/>
        <w:rPr>
          <w:rFonts w:ascii="Bookman Old Style" w:hAnsi="Bookman Old Style"/>
          <w:sz w:val="22"/>
          <w:szCs w:val="22"/>
        </w:rPr>
      </w:pPr>
    </w:p>
    <w:p w14:paraId="3A014BB7" w14:textId="77777777" w:rsidR="00EC322F" w:rsidRPr="00332CF9" w:rsidRDefault="00EC322F" w:rsidP="00EC322F">
      <w:pPr>
        <w:jc w:val="center"/>
        <w:rPr>
          <w:rFonts w:ascii="Bookman Old Style" w:hAnsi="Bookman Old Style"/>
          <w:b/>
          <w:bCs/>
          <w:sz w:val="32"/>
          <w:szCs w:val="32"/>
        </w:rPr>
      </w:pPr>
      <w:r>
        <w:rPr>
          <w:rFonts w:ascii="Bookman Old Style" w:hAnsi="Bookman Old Style"/>
          <w:b/>
          <w:bCs/>
          <w:sz w:val="32"/>
          <w:szCs w:val="32"/>
        </w:rPr>
        <w:lastRenderedPageBreak/>
        <w:t>LIEUTENANT COLONEL HENRY MONCKTON (cont.)</w:t>
      </w:r>
    </w:p>
    <w:p w14:paraId="59234B01" w14:textId="77777777" w:rsidR="00EC322F" w:rsidRDefault="00EC322F" w:rsidP="00EC322F">
      <w:pPr>
        <w:jc w:val="both"/>
        <w:rPr>
          <w:rFonts w:ascii="Bookman Old Style" w:hAnsi="Bookman Old Style"/>
          <w:sz w:val="22"/>
          <w:szCs w:val="22"/>
        </w:rPr>
      </w:pPr>
    </w:p>
    <w:p w14:paraId="3260B6D3" w14:textId="09D99BBD" w:rsidR="00EC322F" w:rsidRDefault="00EC322F" w:rsidP="00EC322F">
      <w:pPr>
        <w:jc w:val="both"/>
        <w:rPr>
          <w:rFonts w:ascii="Bookman Old Style" w:hAnsi="Bookman Old Style"/>
          <w:sz w:val="22"/>
          <w:szCs w:val="22"/>
        </w:rPr>
      </w:pPr>
      <w:r>
        <w:rPr>
          <w:rFonts w:ascii="Bookman Old Style" w:hAnsi="Bookman Old Style"/>
          <w:sz w:val="22"/>
          <w:szCs w:val="22"/>
        </w:rPr>
        <w:tab/>
        <w:t>Sometime during the action at the hedgerow, a British officer saw Monckton fall, struck by a grapeshot</w:t>
      </w:r>
      <w:r w:rsidR="00AC50FB">
        <w:rPr>
          <w:rFonts w:ascii="Bookman Old Style" w:hAnsi="Bookman Old Style"/>
          <w:sz w:val="22"/>
          <w:szCs w:val="22"/>
        </w:rPr>
        <w:t>.</w:t>
      </w:r>
      <w:r>
        <w:rPr>
          <w:rFonts w:ascii="Bookman Old Style" w:hAnsi="Bookman Old Style"/>
          <w:sz w:val="22"/>
          <w:szCs w:val="22"/>
        </w:rPr>
        <w:t xml:space="preserve"> He detailed some of his soldiers to retrieve his commander, but this was not achieved. For another six hours, the Grenadiers fought at Monmouth and </w:t>
      </w:r>
    </w:p>
    <w:p w14:paraId="44131544" w14:textId="5F325205" w:rsidR="00EC322F" w:rsidRPr="00EC322F" w:rsidRDefault="00EC322F" w:rsidP="00EC322F">
      <w:pPr>
        <w:jc w:val="both"/>
        <w:rPr>
          <w:rFonts w:ascii="Bookman Old Style" w:hAnsi="Bookman Old Style"/>
          <w:b/>
          <w:bCs/>
          <w:sz w:val="32"/>
          <w:szCs w:val="32"/>
        </w:rPr>
      </w:pPr>
      <w:r>
        <w:rPr>
          <w:rFonts w:ascii="Bookman Old Style" w:hAnsi="Bookman Old Style"/>
          <w:sz w:val="22"/>
          <w:szCs w:val="22"/>
        </w:rPr>
        <w:t>suffered heavy kisses, By the time that the fighting was over the final British unit to withdraw fronted field was the grenadiers.</w:t>
      </w:r>
    </w:p>
    <w:p w14:paraId="3917B798" w14:textId="77777777" w:rsidR="00EC322F" w:rsidRDefault="00EC322F" w:rsidP="00EC322F">
      <w:pPr>
        <w:jc w:val="both"/>
        <w:rPr>
          <w:rFonts w:ascii="Bookman Old Style" w:hAnsi="Bookman Old Style"/>
          <w:sz w:val="22"/>
          <w:szCs w:val="22"/>
        </w:rPr>
      </w:pPr>
    </w:p>
    <w:p w14:paraId="2B23BC2E" w14:textId="77777777" w:rsidR="00EC322F" w:rsidRDefault="00EC322F" w:rsidP="00EC322F">
      <w:pPr>
        <w:jc w:val="center"/>
        <w:rPr>
          <w:rFonts w:ascii="Bookman Old Style" w:hAnsi="Bookman Old Style"/>
          <w:sz w:val="28"/>
          <w:szCs w:val="28"/>
        </w:rPr>
      </w:pPr>
      <w:r>
        <w:rPr>
          <w:rFonts w:ascii="Bookman Old Style" w:hAnsi="Bookman Old Style"/>
          <w:sz w:val="28"/>
          <w:szCs w:val="28"/>
        </w:rPr>
        <w:t>AFTER MONMOUTH</w:t>
      </w:r>
    </w:p>
    <w:p w14:paraId="212A0B68" w14:textId="77777777" w:rsidR="00EC322F" w:rsidRDefault="00EC322F" w:rsidP="00EC322F">
      <w:pPr>
        <w:jc w:val="center"/>
        <w:rPr>
          <w:rFonts w:ascii="Bookman Old Style" w:hAnsi="Bookman Old Style"/>
          <w:sz w:val="28"/>
          <w:szCs w:val="28"/>
        </w:rPr>
      </w:pPr>
    </w:p>
    <w:p w14:paraId="14F6E876" w14:textId="77777777" w:rsidR="00EC322F" w:rsidRDefault="00EC322F" w:rsidP="00EC322F">
      <w:pPr>
        <w:jc w:val="both"/>
        <w:rPr>
          <w:rFonts w:ascii="Bookman Old Style" w:hAnsi="Bookman Old Style"/>
          <w:sz w:val="22"/>
          <w:szCs w:val="22"/>
        </w:rPr>
      </w:pPr>
      <w:r>
        <w:rPr>
          <w:rFonts w:ascii="Bookman Old Style" w:hAnsi="Bookman Old Style"/>
          <w:sz w:val="22"/>
          <w:szCs w:val="22"/>
        </w:rPr>
        <w:tab/>
        <w:t>After the battle some men of the 1</w:t>
      </w:r>
      <w:r w:rsidRPr="00763E09">
        <w:rPr>
          <w:rFonts w:ascii="Bookman Old Style" w:hAnsi="Bookman Old Style"/>
          <w:sz w:val="22"/>
          <w:szCs w:val="22"/>
          <w:vertAlign w:val="superscript"/>
        </w:rPr>
        <w:t>st</w:t>
      </w:r>
      <w:r>
        <w:rPr>
          <w:rFonts w:ascii="Bookman Old Style" w:hAnsi="Bookman Old Style"/>
          <w:sz w:val="22"/>
          <w:szCs w:val="22"/>
        </w:rPr>
        <w:t xml:space="preserve"> Pennsylvania regiment found Monckton. The mortally wounded officer was taken to the Old Tennent Church, where he died the same day, Hessian Adjutant general Carl Leopold </w:t>
      </w:r>
      <w:proofErr w:type="spellStart"/>
      <w:r>
        <w:rPr>
          <w:rFonts w:ascii="Bookman Old Style" w:hAnsi="Bookman Old Style"/>
          <w:sz w:val="22"/>
          <w:szCs w:val="22"/>
        </w:rPr>
        <w:t>Baurmeister</w:t>
      </w:r>
      <w:proofErr w:type="spellEnd"/>
      <w:r>
        <w:rPr>
          <w:rFonts w:ascii="Bookman Old Style" w:hAnsi="Bookman Old Style"/>
          <w:sz w:val="22"/>
          <w:szCs w:val="22"/>
        </w:rPr>
        <w:t xml:space="preserve"> wrote, “Colonel Monckton was killed, a great loss indeed.” Monckton’s captured sword was presented as a trophy to the Continental Major General Marquis de Lafayette.</w:t>
      </w:r>
    </w:p>
    <w:p w14:paraId="5F40AFBC" w14:textId="4470DDAA" w:rsidR="00EC322F" w:rsidRDefault="00EC322F" w:rsidP="00EC322F">
      <w:pPr>
        <w:jc w:val="both"/>
        <w:rPr>
          <w:rFonts w:ascii="Bookman Old Style" w:hAnsi="Bookman Old Style"/>
          <w:sz w:val="22"/>
          <w:szCs w:val="22"/>
        </w:rPr>
      </w:pPr>
      <w:r>
        <w:rPr>
          <w:rFonts w:ascii="Bookman Old Style" w:hAnsi="Bookman Old Style"/>
          <w:sz w:val="22"/>
          <w:szCs w:val="22"/>
        </w:rPr>
        <w:tab/>
        <w:t>Monckton is buried in the Old Tennent Cemetery in Manalapan, New Jersey, The inscription on his headstone reads: “Lt. Col. Henry Mon</w:t>
      </w:r>
      <w:r w:rsidR="00905DD2">
        <w:rPr>
          <w:rFonts w:ascii="Bookman Old Style" w:hAnsi="Bookman Old Style"/>
          <w:sz w:val="22"/>
          <w:szCs w:val="22"/>
        </w:rPr>
        <w:t>c</w:t>
      </w:r>
      <w:r>
        <w:rPr>
          <w:rFonts w:ascii="Bookman Old Style" w:hAnsi="Bookman Old Style"/>
          <w:sz w:val="22"/>
          <w:szCs w:val="22"/>
        </w:rPr>
        <w:t>kton who fell on the plains of Monmouth 28 June 1778 sealed with his life his duty and devotion to his king and country. This memorial erected by Sanuel Fryer whose father a subject of Great Britain sleeps in an unknown grave.”</w:t>
      </w:r>
    </w:p>
    <w:p w14:paraId="35F6F16A" w14:textId="77777777" w:rsidR="00EC6B51" w:rsidRDefault="00EC6B51" w:rsidP="00EC322F">
      <w:pPr>
        <w:jc w:val="both"/>
        <w:rPr>
          <w:rFonts w:ascii="Bookman Old Style" w:hAnsi="Bookman Old Style"/>
          <w:sz w:val="22"/>
          <w:szCs w:val="22"/>
        </w:rPr>
      </w:pPr>
    </w:p>
    <w:p w14:paraId="3DF62152" w14:textId="7216D9D7" w:rsidR="001B207D" w:rsidRPr="00874EB0" w:rsidRDefault="001B207D" w:rsidP="001B207D">
      <w:pPr>
        <w:jc w:val="center"/>
        <w:rPr>
          <w:rFonts w:ascii="Bookman Old Style" w:hAnsi="Bookman Old Style"/>
          <w:b/>
          <w:bCs/>
          <w:sz w:val="32"/>
          <w:szCs w:val="32"/>
        </w:rPr>
      </w:pPr>
      <w:r>
        <w:rPr>
          <w:rFonts w:ascii="Bookman Old Style" w:hAnsi="Bookman Old Style"/>
          <w:b/>
          <w:bCs/>
          <w:sz w:val="32"/>
          <w:szCs w:val="32"/>
        </w:rPr>
        <w:t>14</w:t>
      </w:r>
      <w:r w:rsidRPr="001B207D">
        <w:rPr>
          <w:rFonts w:ascii="Bookman Old Style" w:hAnsi="Bookman Old Style"/>
          <w:b/>
          <w:bCs/>
          <w:sz w:val="32"/>
          <w:szCs w:val="32"/>
          <w:vertAlign w:val="superscript"/>
        </w:rPr>
        <w:t>TH</w:t>
      </w:r>
      <w:r>
        <w:rPr>
          <w:rFonts w:ascii="Bookman Old Style" w:hAnsi="Bookman Old Style"/>
          <w:b/>
          <w:bCs/>
          <w:sz w:val="32"/>
          <w:szCs w:val="32"/>
        </w:rPr>
        <w:t xml:space="preserve"> N.J. FLAG TO BE ON DISPLAY IN TRENTON</w:t>
      </w:r>
    </w:p>
    <w:p w14:paraId="26692378" w14:textId="77777777" w:rsidR="001B207D" w:rsidRDefault="001B207D" w:rsidP="001B207D">
      <w:pPr>
        <w:ind w:firstLine="720"/>
        <w:jc w:val="both"/>
        <w:rPr>
          <w:rFonts w:ascii="Bookman Old Style" w:hAnsi="Bookman Old Style"/>
          <w:sz w:val="22"/>
          <w:szCs w:val="22"/>
        </w:rPr>
      </w:pPr>
    </w:p>
    <w:p w14:paraId="3D11FECB" w14:textId="344478E3" w:rsidR="001B207D" w:rsidRDefault="001B207D" w:rsidP="001B207D">
      <w:pPr>
        <w:ind w:firstLine="720"/>
        <w:jc w:val="both"/>
        <w:rPr>
          <w:rFonts w:ascii="Bookman Old Style" w:hAnsi="Bookman Old Style"/>
          <w:sz w:val="22"/>
          <w:szCs w:val="22"/>
        </w:rPr>
      </w:pPr>
      <w:r>
        <w:rPr>
          <w:rFonts w:ascii="Bookman Old Style" w:hAnsi="Bookman Old Style"/>
          <w:sz w:val="22"/>
          <w:szCs w:val="22"/>
        </w:rPr>
        <w:t>In the summer of 1862, three Civil War regiments were raised at Camp Vredenburg, outside of Freehold. Camp Vredenburg was named after local judge Peter Vredenburg, Sr. His son, Major Peter Vred</w:t>
      </w:r>
      <w:r w:rsidR="002872FD">
        <w:rPr>
          <w:rFonts w:ascii="Bookman Old Style" w:hAnsi="Bookman Old Style"/>
          <w:sz w:val="22"/>
          <w:szCs w:val="22"/>
        </w:rPr>
        <w:t>en</w:t>
      </w:r>
      <w:r>
        <w:rPr>
          <w:rFonts w:ascii="Bookman Old Style" w:hAnsi="Bookman Old Style"/>
          <w:sz w:val="22"/>
          <w:szCs w:val="22"/>
        </w:rPr>
        <w:t>burg Jr., would be killed in battle in 1864.</w:t>
      </w:r>
    </w:p>
    <w:p w14:paraId="6F7F413C" w14:textId="30FAE0B6" w:rsidR="001B207D" w:rsidRDefault="001B207D" w:rsidP="001B207D">
      <w:pPr>
        <w:jc w:val="both"/>
        <w:rPr>
          <w:rFonts w:ascii="Bookman Old Style" w:hAnsi="Bookman Old Style"/>
          <w:sz w:val="22"/>
          <w:szCs w:val="22"/>
        </w:rPr>
      </w:pPr>
      <w:r>
        <w:rPr>
          <w:rFonts w:ascii="Bookman Old Style" w:hAnsi="Bookman Old Style"/>
          <w:sz w:val="22"/>
          <w:szCs w:val="22"/>
        </w:rPr>
        <w:t>Both Judge Vredenburg and Major Vredenburg are buried in their family plot in Maplewood Cemetery near Freehold.</w:t>
      </w:r>
    </w:p>
    <w:p w14:paraId="29A3899E" w14:textId="615EEDD9" w:rsidR="001B207D" w:rsidRDefault="001B207D" w:rsidP="001B207D">
      <w:pPr>
        <w:ind w:firstLine="720"/>
        <w:jc w:val="both"/>
        <w:rPr>
          <w:rFonts w:ascii="Bookman Old Style" w:hAnsi="Bookman Old Style"/>
          <w:sz w:val="22"/>
          <w:szCs w:val="22"/>
        </w:rPr>
      </w:pPr>
      <w:r>
        <w:rPr>
          <w:rFonts w:ascii="Bookman Old Style" w:hAnsi="Bookman Old Style"/>
          <w:sz w:val="22"/>
          <w:szCs w:val="22"/>
        </w:rPr>
        <w:t>The site of Camp Vredenburg now lies within the boundaries of Monmouth Battlefield State Park. The camp site has not yet been totally investigated archaeologically. The location of the Camp, though, was determined by research done by our FOMB President, Dr. David Martin, in the early 1980s.</w:t>
      </w:r>
    </w:p>
    <w:p w14:paraId="6654CBBD" w14:textId="058914AA" w:rsidR="008853B3" w:rsidRDefault="001B207D" w:rsidP="001B207D">
      <w:pPr>
        <w:ind w:firstLine="720"/>
        <w:jc w:val="both"/>
        <w:rPr>
          <w:rFonts w:ascii="Bookman Old Style" w:hAnsi="Bookman Old Style"/>
          <w:sz w:val="22"/>
          <w:szCs w:val="22"/>
        </w:rPr>
      </w:pPr>
      <w:r>
        <w:rPr>
          <w:rFonts w:ascii="Bookman Old Style" w:hAnsi="Bookman Old Style"/>
          <w:sz w:val="22"/>
          <w:szCs w:val="22"/>
        </w:rPr>
        <w:t>The three regiments raised in Camp Vredenburg in 1862 were the 14</w:t>
      </w:r>
      <w:r w:rsidRPr="001B207D">
        <w:rPr>
          <w:rFonts w:ascii="Bookman Old Style" w:hAnsi="Bookman Old Style"/>
          <w:sz w:val="22"/>
          <w:szCs w:val="22"/>
          <w:vertAlign w:val="superscript"/>
        </w:rPr>
        <w:t>th</w:t>
      </w:r>
      <w:r>
        <w:rPr>
          <w:rFonts w:ascii="Bookman Old Style" w:hAnsi="Bookman Old Style"/>
          <w:sz w:val="22"/>
          <w:szCs w:val="22"/>
        </w:rPr>
        <w:t>, 28</w:t>
      </w:r>
      <w:r w:rsidRPr="001B207D">
        <w:rPr>
          <w:rFonts w:ascii="Bookman Old Style" w:hAnsi="Bookman Old Style"/>
          <w:sz w:val="22"/>
          <w:szCs w:val="22"/>
          <w:vertAlign w:val="superscript"/>
        </w:rPr>
        <w:t>th</w:t>
      </w:r>
      <w:r>
        <w:rPr>
          <w:rFonts w:ascii="Bookman Old Style" w:hAnsi="Bookman Old Style"/>
          <w:sz w:val="22"/>
          <w:szCs w:val="22"/>
        </w:rPr>
        <w:t xml:space="preserve"> and 29</w:t>
      </w:r>
      <w:r w:rsidRPr="001B207D">
        <w:rPr>
          <w:rFonts w:ascii="Bookman Old Style" w:hAnsi="Bookman Old Style"/>
          <w:sz w:val="22"/>
          <w:szCs w:val="22"/>
          <w:vertAlign w:val="superscript"/>
        </w:rPr>
        <w:t>th</w:t>
      </w:r>
      <w:r>
        <w:rPr>
          <w:rFonts w:ascii="Bookman Old Style" w:hAnsi="Bookman Old Style"/>
          <w:sz w:val="22"/>
          <w:szCs w:val="22"/>
        </w:rPr>
        <w:t xml:space="preserve"> New Jersey Infantry regiments. The men of the 14</w:t>
      </w:r>
      <w:r w:rsidRPr="001B207D">
        <w:rPr>
          <w:rFonts w:ascii="Bookman Old Style" w:hAnsi="Bookman Old Style"/>
          <w:sz w:val="22"/>
          <w:szCs w:val="22"/>
          <w:vertAlign w:val="superscript"/>
        </w:rPr>
        <w:t>th</w:t>
      </w:r>
      <w:r>
        <w:rPr>
          <w:rFonts w:ascii="Bookman Old Style" w:hAnsi="Bookman Old Style"/>
          <w:sz w:val="22"/>
          <w:szCs w:val="22"/>
        </w:rPr>
        <w:t xml:space="preserve"> Regiment signed up for three years of service, and the regiment would fight until the end of the war in 1865. The 28</w:t>
      </w:r>
      <w:r w:rsidRPr="001B207D">
        <w:rPr>
          <w:rFonts w:ascii="Bookman Old Style" w:hAnsi="Bookman Old Style"/>
          <w:sz w:val="22"/>
          <w:szCs w:val="22"/>
          <w:vertAlign w:val="superscript"/>
        </w:rPr>
        <w:t>th</w:t>
      </w:r>
      <w:r>
        <w:rPr>
          <w:rFonts w:ascii="Bookman Old Style" w:hAnsi="Bookman Old Style"/>
          <w:sz w:val="22"/>
          <w:szCs w:val="22"/>
        </w:rPr>
        <w:t xml:space="preserve"> and 29</w:t>
      </w:r>
      <w:r w:rsidRPr="001B207D">
        <w:rPr>
          <w:rFonts w:ascii="Bookman Old Style" w:hAnsi="Bookman Old Style"/>
          <w:sz w:val="22"/>
          <w:szCs w:val="22"/>
          <w:vertAlign w:val="superscript"/>
        </w:rPr>
        <w:t>th</w:t>
      </w:r>
      <w:r>
        <w:rPr>
          <w:rFonts w:ascii="Bookman Old Style" w:hAnsi="Bookman Old Style"/>
          <w:sz w:val="22"/>
          <w:szCs w:val="22"/>
        </w:rPr>
        <w:t xml:space="preserve"> Regiments signe</w:t>
      </w:r>
      <w:r w:rsidR="008853B3">
        <w:rPr>
          <w:rFonts w:ascii="Bookman Old Style" w:hAnsi="Bookman Old Style"/>
          <w:sz w:val="22"/>
          <w:szCs w:val="22"/>
        </w:rPr>
        <w:t xml:space="preserve">d </w:t>
      </w:r>
      <w:r>
        <w:rPr>
          <w:rFonts w:ascii="Bookman Old Style" w:hAnsi="Bookman Old Style"/>
          <w:sz w:val="22"/>
          <w:szCs w:val="22"/>
        </w:rPr>
        <w:t>up for nine months of service</w:t>
      </w:r>
      <w:r w:rsidR="008853B3">
        <w:rPr>
          <w:rFonts w:ascii="Bookman Old Style" w:hAnsi="Bookman Old Style"/>
          <w:sz w:val="22"/>
          <w:szCs w:val="22"/>
        </w:rPr>
        <w:t>. They would see action in the Fredericksburg and Chancellorsville campaigns and would come home to Freehold in the summer of 1863 just before the battle of Gettysburg.</w:t>
      </w:r>
    </w:p>
    <w:p w14:paraId="60C2AEE9" w14:textId="18E9851F" w:rsidR="001B207D" w:rsidRDefault="008853B3" w:rsidP="001B207D">
      <w:pPr>
        <w:ind w:firstLine="720"/>
        <w:jc w:val="both"/>
        <w:rPr>
          <w:rFonts w:ascii="Bookman Old Style" w:hAnsi="Bookman Old Style"/>
          <w:sz w:val="22"/>
          <w:szCs w:val="22"/>
        </w:rPr>
      </w:pPr>
      <w:r>
        <w:rPr>
          <w:rFonts w:ascii="Bookman Old Style" w:hAnsi="Bookman Old Style"/>
          <w:sz w:val="22"/>
          <w:szCs w:val="22"/>
        </w:rPr>
        <w:t xml:space="preserve">Many of the original battle flags of New </w:t>
      </w:r>
      <w:r w:rsidR="00905DD2">
        <w:rPr>
          <w:rFonts w:ascii="Bookman Old Style" w:hAnsi="Bookman Old Style"/>
          <w:sz w:val="22"/>
          <w:szCs w:val="22"/>
        </w:rPr>
        <w:t>J</w:t>
      </w:r>
      <w:r>
        <w:rPr>
          <w:rFonts w:ascii="Bookman Old Style" w:hAnsi="Bookman Old Style"/>
          <w:sz w:val="22"/>
          <w:szCs w:val="22"/>
        </w:rPr>
        <w:t>ersey’s Civil War regiments are preserved in the New Jersey State Museum in Trenton. They are displayed five flags at a time in two new groupings a year. This December one of the battle flags of the 14</w:t>
      </w:r>
      <w:r w:rsidRPr="008853B3">
        <w:rPr>
          <w:rFonts w:ascii="Bookman Old Style" w:hAnsi="Bookman Old Style"/>
          <w:sz w:val="22"/>
          <w:szCs w:val="22"/>
          <w:vertAlign w:val="superscript"/>
        </w:rPr>
        <w:t>th</w:t>
      </w:r>
      <w:r>
        <w:rPr>
          <w:rFonts w:ascii="Bookman Old Style" w:hAnsi="Bookman Old Style"/>
          <w:sz w:val="22"/>
          <w:szCs w:val="22"/>
        </w:rPr>
        <w:t xml:space="preserve"> New Jersey Regiment will be among those flags to be unveiled in a ceremony to be held at 10 AM on Tuesday, December 30, 2025. The museum is located at 205 West State Street Trenton, NJ 08625. The museum is open Tuesday through Saturday from 9 AM to 4:45 PM. Parking is available on State Street in front of the museum, or in the adjacent state parking lot behind the Capitol building. </w:t>
      </w:r>
    </w:p>
    <w:p w14:paraId="692FAF8F" w14:textId="1AA51483" w:rsidR="008853B3" w:rsidRDefault="008853B3" w:rsidP="001B207D">
      <w:pPr>
        <w:ind w:firstLine="720"/>
        <w:jc w:val="both"/>
        <w:rPr>
          <w:rFonts w:ascii="Bookman Old Style" w:hAnsi="Bookman Old Style"/>
          <w:sz w:val="22"/>
          <w:szCs w:val="22"/>
        </w:rPr>
      </w:pPr>
      <w:r>
        <w:rPr>
          <w:rFonts w:ascii="Bookman Old Style" w:hAnsi="Bookman Old Style"/>
          <w:sz w:val="22"/>
          <w:szCs w:val="22"/>
        </w:rPr>
        <w:t>The four other flags to be unveiled on December 30 are from the 6</w:t>
      </w:r>
      <w:r w:rsidRPr="008853B3">
        <w:rPr>
          <w:rFonts w:ascii="Bookman Old Style" w:hAnsi="Bookman Old Style"/>
          <w:sz w:val="22"/>
          <w:szCs w:val="22"/>
          <w:vertAlign w:val="superscript"/>
        </w:rPr>
        <w:t>th</w:t>
      </w:r>
      <w:r>
        <w:rPr>
          <w:rFonts w:ascii="Bookman Old Style" w:hAnsi="Bookman Old Style"/>
          <w:sz w:val="22"/>
          <w:szCs w:val="22"/>
        </w:rPr>
        <w:t>, 10</w:t>
      </w:r>
      <w:r w:rsidRPr="008853B3">
        <w:rPr>
          <w:rFonts w:ascii="Bookman Old Style" w:hAnsi="Bookman Old Style"/>
          <w:sz w:val="22"/>
          <w:szCs w:val="22"/>
          <w:vertAlign w:val="superscript"/>
        </w:rPr>
        <w:t>th</w:t>
      </w:r>
      <w:r>
        <w:rPr>
          <w:rFonts w:ascii="Bookman Old Style" w:hAnsi="Bookman Old Style"/>
          <w:sz w:val="22"/>
          <w:szCs w:val="22"/>
        </w:rPr>
        <w:t xml:space="preserve"> and 15</w:t>
      </w:r>
      <w:r w:rsidRPr="008853B3">
        <w:rPr>
          <w:rFonts w:ascii="Bookman Old Style" w:hAnsi="Bookman Old Style"/>
          <w:sz w:val="22"/>
          <w:szCs w:val="22"/>
          <w:vertAlign w:val="superscript"/>
        </w:rPr>
        <w:t>th</w:t>
      </w:r>
      <w:r>
        <w:rPr>
          <w:rFonts w:ascii="Bookman Old Style" w:hAnsi="Bookman Old Style"/>
          <w:sz w:val="22"/>
          <w:szCs w:val="22"/>
        </w:rPr>
        <w:t xml:space="preserve"> Infantry regiments and the 3</w:t>
      </w:r>
      <w:r w:rsidRPr="008853B3">
        <w:rPr>
          <w:rFonts w:ascii="Bookman Old Style" w:hAnsi="Bookman Old Style"/>
          <w:sz w:val="22"/>
          <w:szCs w:val="22"/>
          <w:vertAlign w:val="superscript"/>
        </w:rPr>
        <w:t>rd</w:t>
      </w:r>
      <w:r>
        <w:rPr>
          <w:rFonts w:ascii="Bookman Old Style" w:hAnsi="Bookman Old Style"/>
          <w:sz w:val="22"/>
          <w:szCs w:val="22"/>
        </w:rPr>
        <w:t xml:space="preserve"> New Jersey Militia.</w:t>
      </w:r>
    </w:p>
    <w:p w14:paraId="05DB025B" w14:textId="77777777" w:rsidR="001B207D" w:rsidRDefault="001B207D" w:rsidP="00EC322F">
      <w:pPr>
        <w:jc w:val="both"/>
        <w:rPr>
          <w:rFonts w:ascii="Bookman Old Style" w:hAnsi="Bookman Old Style"/>
          <w:sz w:val="22"/>
          <w:szCs w:val="22"/>
        </w:rPr>
      </w:pPr>
    </w:p>
    <w:p w14:paraId="5AA53F2F" w14:textId="77777777" w:rsidR="00EC6B51" w:rsidRDefault="00EC6B51" w:rsidP="00EC6B51">
      <w:pPr>
        <w:jc w:val="center"/>
        <w:rPr>
          <w:rFonts w:ascii="Bookman Old Style" w:hAnsi="Bookman Old Style"/>
          <w:b/>
          <w:bCs/>
          <w:sz w:val="32"/>
          <w:szCs w:val="32"/>
        </w:rPr>
      </w:pPr>
    </w:p>
    <w:p w14:paraId="1075D794" w14:textId="77777777" w:rsidR="00EC6B51" w:rsidRDefault="00EC6B51" w:rsidP="00EC6B51">
      <w:pPr>
        <w:jc w:val="center"/>
        <w:rPr>
          <w:rFonts w:ascii="Bookman Old Style" w:hAnsi="Bookman Old Style"/>
          <w:b/>
          <w:bCs/>
          <w:sz w:val="32"/>
          <w:szCs w:val="32"/>
        </w:rPr>
      </w:pPr>
    </w:p>
    <w:p w14:paraId="34C73E13" w14:textId="77777777" w:rsidR="00EC6B51" w:rsidRDefault="00EC6B51" w:rsidP="00EC322F">
      <w:pPr>
        <w:jc w:val="both"/>
        <w:rPr>
          <w:rFonts w:ascii="Bookman Old Style" w:hAnsi="Bookman Old Style"/>
          <w:sz w:val="22"/>
          <w:szCs w:val="22"/>
        </w:rPr>
      </w:pPr>
    </w:p>
    <w:p w14:paraId="71E46BAB" w14:textId="77777777" w:rsidR="00EC322F" w:rsidRDefault="00EC322F" w:rsidP="00EC322F">
      <w:pPr>
        <w:jc w:val="both"/>
        <w:rPr>
          <w:rFonts w:ascii="Bookman Old Style" w:hAnsi="Bookman Old Style"/>
          <w:sz w:val="22"/>
          <w:szCs w:val="22"/>
        </w:rPr>
      </w:pPr>
    </w:p>
    <w:p w14:paraId="2B83DDEB" w14:textId="77777777" w:rsidR="00EC322F" w:rsidRPr="005978AB" w:rsidRDefault="00EC322F" w:rsidP="00EC322F">
      <w:pPr>
        <w:rPr>
          <w:rFonts w:ascii="Bookman Old Style" w:hAnsi="Bookman Old Style"/>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639"/>
        <w:gridCol w:w="8721"/>
      </w:tblGrid>
      <w:tr w:rsidR="00EC322F" w:rsidRPr="005978AB" w14:paraId="4119361C" w14:textId="77777777" w:rsidTr="002123F2">
        <w:tc>
          <w:tcPr>
            <w:tcW w:w="660" w:type="dxa"/>
            <w:tcMar>
              <w:top w:w="0" w:type="dxa"/>
              <w:left w:w="240" w:type="dxa"/>
              <w:bottom w:w="0" w:type="dxa"/>
              <w:right w:w="240" w:type="dxa"/>
            </w:tcMar>
          </w:tcPr>
          <w:p w14:paraId="7CE55B1B" w14:textId="77777777" w:rsidR="00EC322F" w:rsidRPr="005978AB" w:rsidRDefault="00EC322F" w:rsidP="002123F2">
            <w:pPr>
              <w:rPr>
                <w:rFonts w:ascii="Bookman Old Style" w:hAnsi="Bookman Old Style"/>
                <w:sz w:val="22"/>
                <w:szCs w:val="22"/>
              </w:rPr>
            </w:pPr>
          </w:p>
        </w:tc>
        <w:tc>
          <w:tcPr>
            <w:tcW w:w="9924" w:type="dxa"/>
            <w:tcMar>
              <w:top w:w="0" w:type="dxa"/>
              <w:left w:w="0" w:type="dxa"/>
              <w:bottom w:w="0" w:type="dxa"/>
              <w:right w:w="0" w:type="dxa"/>
            </w:tcMar>
            <w:vAlign w:val="center"/>
          </w:tcPr>
          <w:p w14:paraId="05E519BE" w14:textId="77777777" w:rsidR="00EC322F" w:rsidRPr="005978AB" w:rsidRDefault="00EC322F" w:rsidP="002123F2">
            <w:pPr>
              <w:rPr>
                <w:rFonts w:ascii="Bookman Old Style" w:hAnsi="Bookman Old Style"/>
                <w:sz w:val="22"/>
                <w:szCs w:val="22"/>
              </w:rPr>
            </w:pPr>
          </w:p>
        </w:tc>
      </w:tr>
    </w:tbl>
    <w:p w14:paraId="6FD0480E" w14:textId="77777777" w:rsidR="00EC322F" w:rsidRDefault="00EC322F" w:rsidP="00EC322F"/>
    <w:p w14:paraId="2469287D" w14:textId="77777777" w:rsidR="00EC322F" w:rsidRDefault="00EC322F" w:rsidP="00EC322F"/>
    <w:p w14:paraId="715E871B" w14:textId="77777777" w:rsidR="00EC322F" w:rsidRPr="00EC322F" w:rsidRDefault="00EC322F" w:rsidP="00EC322F">
      <w:pPr>
        <w:jc w:val="both"/>
        <w:rPr>
          <w:rFonts w:ascii="Bookman Old Style" w:hAnsi="Bookman Old Style"/>
          <w:bCs/>
          <w:sz w:val="22"/>
          <w:szCs w:val="22"/>
        </w:rPr>
      </w:pPr>
    </w:p>
    <w:sectPr w:rsidR="00EC322F" w:rsidRPr="00EC322F" w:rsidSect="00FF47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1AD9D" w14:textId="77777777" w:rsidR="00D67057" w:rsidRDefault="00D67057" w:rsidP="005453F2">
      <w:r>
        <w:separator/>
      </w:r>
    </w:p>
  </w:endnote>
  <w:endnote w:type="continuationSeparator" w:id="0">
    <w:p w14:paraId="4EDA5564" w14:textId="77777777" w:rsidR="00D67057" w:rsidRDefault="00D67057" w:rsidP="00545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800000AF" w:usb1="4000004A"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83F74" w14:textId="77777777" w:rsidR="00D67057" w:rsidRDefault="00D67057" w:rsidP="005453F2">
      <w:r>
        <w:separator/>
      </w:r>
    </w:p>
  </w:footnote>
  <w:footnote w:type="continuationSeparator" w:id="0">
    <w:p w14:paraId="21047E3E" w14:textId="77777777" w:rsidR="00D67057" w:rsidRDefault="00D67057" w:rsidP="00545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3838"/>
    <w:multiLevelType w:val="hybridMultilevel"/>
    <w:tmpl w:val="D708D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29434594">
    <w:abstractNumId w:val="0"/>
  </w:num>
  <w:num w:numId="2" w16cid:durableId="612325997">
    <w:abstractNumId w:val="0"/>
  </w:num>
  <w:num w:numId="3" w16cid:durableId="1711998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573"/>
    <w:rsid w:val="00002B60"/>
    <w:rsid w:val="000048FE"/>
    <w:rsid w:val="00007270"/>
    <w:rsid w:val="00010560"/>
    <w:rsid w:val="00011940"/>
    <w:rsid w:val="000138DC"/>
    <w:rsid w:val="00014A12"/>
    <w:rsid w:val="00016825"/>
    <w:rsid w:val="00016BFC"/>
    <w:rsid w:val="0002023B"/>
    <w:rsid w:val="000232D1"/>
    <w:rsid w:val="00025642"/>
    <w:rsid w:val="000304BF"/>
    <w:rsid w:val="0003193D"/>
    <w:rsid w:val="00032534"/>
    <w:rsid w:val="00037E25"/>
    <w:rsid w:val="00041098"/>
    <w:rsid w:val="000438F9"/>
    <w:rsid w:val="00044CBF"/>
    <w:rsid w:val="000471B1"/>
    <w:rsid w:val="00047A06"/>
    <w:rsid w:val="0005497A"/>
    <w:rsid w:val="00056B53"/>
    <w:rsid w:val="00057F2C"/>
    <w:rsid w:val="00061610"/>
    <w:rsid w:val="00064AD6"/>
    <w:rsid w:val="00064CCE"/>
    <w:rsid w:val="00074496"/>
    <w:rsid w:val="00075CB7"/>
    <w:rsid w:val="0007723D"/>
    <w:rsid w:val="00077556"/>
    <w:rsid w:val="00083FE1"/>
    <w:rsid w:val="0008570A"/>
    <w:rsid w:val="000874B7"/>
    <w:rsid w:val="000915A1"/>
    <w:rsid w:val="00095C0F"/>
    <w:rsid w:val="000A16D6"/>
    <w:rsid w:val="000A39A2"/>
    <w:rsid w:val="000A50F0"/>
    <w:rsid w:val="000A6709"/>
    <w:rsid w:val="000B00AB"/>
    <w:rsid w:val="000B1029"/>
    <w:rsid w:val="000B2F63"/>
    <w:rsid w:val="000B3F47"/>
    <w:rsid w:val="000C03EF"/>
    <w:rsid w:val="000C45C4"/>
    <w:rsid w:val="000C640A"/>
    <w:rsid w:val="000C69BA"/>
    <w:rsid w:val="000C7190"/>
    <w:rsid w:val="000D16A0"/>
    <w:rsid w:val="000D525E"/>
    <w:rsid w:val="000D784E"/>
    <w:rsid w:val="000E1353"/>
    <w:rsid w:val="000E18AE"/>
    <w:rsid w:val="000E30EE"/>
    <w:rsid w:val="000E3F06"/>
    <w:rsid w:val="000F1665"/>
    <w:rsid w:val="000F2336"/>
    <w:rsid w:val="000F263D"/>
    <w:rsid w:val="000F5AEA"/>
    <w:rsid w:val="000F696B"/>
    <w:rsid w:val="00100B52"/>
    <w:rsid w:val="001013F0"/>
    <w:rsid w:val="00103480"/>
    <w:rsid w:val="001040E2"/>
    <w:rsid w:val="00104BAB"/>
    <w:rsid w:val="00112494"/>
    <w:rsid w:val="00112A77"/>
    <w:rsid w:val="001143AA"/>
    <w:rsid w:val="00114637"/>
    <w:rsid w:val="00114A3A"/>
    <w:rsid w:val="001162A1"/>
    <w:rsid w:val="00116351"/>
    <w:rsid w:val="00117F65"/>
    <w:rsid w:val="00120404"/>
    <w:rsid w:val="00121F58"/>
    <w:rsid w:val="00123332"/>
    <w:rsid w:val="001237C4"/>
    <w:rsid w:val="00123982"/>
    <w:rsid w:val="00123A68"/>
    <w:rsid w:val="001243FD"/>
    <w:rsid w:val="001245A2"/>
    <w:rsid w:val="00124A81"/>
    <w:rsid w:val="00125DF7"/>
    <w:rsid w:val="00126056"/>
    <w:rsid w:val="00127142"/>
    <w:rsid w:val="0013377F"/>
    <w:rsid w:val="0013391D"/>
    <w:rsid w:val="00135417"/>
    <w:rsid w:val="00137518"/>
    <w:rsid w:val="001376DA"/>
    <w:rsid w:val="001423E1"/>
    <w:rsid w:val="0014737F"/>
    <w:rsid w:val="00147C0A"/>
    <w:rsid w:val="0015277E"/>
    <w:rsid w:val="00153DF6"/>
    <w:rsid w:val="00161BD9"/>
    <w:rsid w:val="0016546D"/>
    <w:rsid w:val="00171E58"/>
    <w:rsid w:val="00172666"/>
    <w:rsid w:val="00173BE4"/>
    <w:rsid w:val="00177E28"/>
    <w:rsid w:val="00181FB7"/>
    <w:rsid w:val="00183863"/>
    <w:rsid w:val="00184189"/>
    <w:rsid w:val="00186B15"/>
    <w:rsid w:val="0018775D"/>
    <w:rsid w:val="001971C5"/>
    <w:rsid w:val="00197A39"/>
    <w:rsid w:val="001A0BEF"/>
    <w:rsid w:val="001A2475"/>
    <w:rsid w:val="001A3BAA"/>
    <w:rsid w:val="001A50A0"/>
    <w:rsid w:val="001A663D"/>
    <w:rsid w:val="001B207D"/>
    <w:rsid w:val="001B289B"/>
    <w:rsid w:val="001B62BB"/>
    <w:rsid w:val="001B6C07"/>
    <w:rsid w:val="001C27C2"/>
    <w:rsid w:val="001C3DA2"/>
    <w:rsid w:val="001C4389"/>
    <w:rsid w:val="001C5C24"/>
    <w:rsid w:val="001D2E88"/>
    <w:rsid w:val="001D4455"/>
    <w:rsid w:val="001D5BF0"/>
    <w:rsid w:val="001D5D8A"/>
    <w:rsid w:val="001E16AC"/>
    <w:rsid w:val="001E4ABF"/>
    <w:rsid w:val="001E4FC2"/>
    <w:rsid w:val="001F1B1A"/>
    <w:rsid w:val="001F2B75"/>
    <w:rsid w:val="001F2CBB"/>
    <w:rsid w:val="001F3D56"/>
    <w:rsid w:val="001F5917"/>
    <w:rsid w:val="001F75C1"/>
    <w:rsid w:val="001F76EF"/>
    <w:rsid w:val="00200226"/>
    <w:rsid w:val="002008A1"/>
    <w:rsid w:val="0021006E"/>
    <w:rsid w:val="0021024F"/>
    <w:rsid w:val="002117F2"/>
    <w:rsid w:val="002138A5"/>
    <w:rsid w:val="00215E43"/>
    <w:rsid w:val="0021745C"/>
    <w:rsid w:val="002177FA"/>
    <w:rsid w:val="00217CAF"/>
    <w:rsid w:val="00222045"/>
    <w:rsid w:val="00222A61"/>
    <w:rsid w:val="00222C18"/>
    <w:rsid w:val="002232EF"/>
    <w:rsid w:val="00223EB6"/>
    <w:rsid w:val="00226638"/>
    <w:rsid w:val="0022791D"/>
    <w:rsid w:val="002324A2"/>
    <w:rsid w:val="002332E7"/>
    <w:rsid w:val="002348A5"/>
    <w:rsid w:val="00234EBE"/>
    <w:rsid w:val="00236C1E"/>
    <w:rsid w:val="0024020C"/>
    <w:rsid w:val="00242774"/>
    <w:rsid w:val="002444AE"/>
    <w:rsid w:val="00246558"/>
    <w:rsid w:val="002506CC"/>
    <w:rsid w:val="002531B1"/>
    <w:rsid w:val="0025436C"/>
    <w:rsid w:val="00254BB5"/>
    <w:rsid w:val="00255055"/>
    <w:rsid w:val="00255F94"/>
    <w:rsid w:val="00256899"/>
    <w:rsid w:val="002622C7"/>
    <w:rsid w:val="00262719"/>
    <w:rsid w:val="002643FE"/>
    <w:rsid w:val="00267E1C"/>
    <w:rsid w:val="002717FE"/>
    <w:rsid w:val="00272ECC"/>
    <w:rsid w:val="00272FB7"/>
    <w:rsid w:val="0027317A"/>
    <w:rsid w:val="00273E7A"/>
    <w:rsid w:val="00275078"/>
    <w:rsid w:val="0027669A"/>
    <w:rsid w:val="002776E2"/>
    <w:rsid w:val="00285D17"/>
    <w:rsid w:val="002872FD"/>
    <w:rsid w:val="00290FC0"/>
    <w:rsid w:val="00294301"/>
    <w:rsid w:val="00294AE2"/>
    <w:rsid w:val="00295A5E"/>
    <w:rsid w:val="002A0F2D"/>
    <w:rsid w:val="002A28BC"/>
    <w:rsid w:val="002A4D95"/>
    <w:rsid w:val="002A549F"/>
    <w:rsid w:val="002B2E5D"/>
    <w:rsid w:val="002B3F60"/>
    <w:rsid w:val="002C09D4"/>
    <w:rsid w:val="002C376E"/>
    <w:rsid w:val="002C3BDE"/>
    <w:rsid w:val="002C5042"/>
    <w:rsid w:val="002C5963"/>
    <w:rsid w:val="002C6762"/>
    <w:rsid w:val="002D01C5"/>
    <w:rsid w:val="002D2499"/>
    <w:rsid w:val="002D5214"/>
    <w:rsid w:val="002D5A75"/>
    <w:rsid w:val="002D675E"/>
    <w:rsid w:val="002D6D56"/>
    <w:rsid w:val="002D7E28"/>
    <w:rsid w:val="002E17B1"/>
    <w:rsid w:val="002E1830"/>
    <w:rsid w:val="002E4182"/>
    <w:rsid w:val="002E4A21"/>
    <w:rsid w:val="002E75FC"/>
    <w:rsid w:val="002F0436"/>
    <w:rsid w:val="002F0EDE"/>
    <w:rsid w:val="002F1EA7"/>
    <w:rsid w:val="002F6532"/>
    <w:rsid w:val="0030006D"/>
    <w:rsid w:val="0030115E"/>
    <w:rsid w:val="003032F4"/>
    <w:rsid w:val="0030384B"/>
    <w:rsid w:val="00305A5C"/>
    <w:rsid w:val="00306C4F"/>
    <w:rsid w:val="00307F02"/>
    <w:rsid w:val="00310090"/>
    <w:rsid w:val="0031048B"/>
    <w:rsid w:val="003112FC"/>
    <w:rsid w:val="00312E82"/>
    <w:rsid w:val="00316D7E"/>
    <w:rsid w:val="00324CAE"/>
    <w:rsid w:val="00325D7C"/>
    <w:rsid w:val="0032633D"/>
    <w:rsid w:val="00326A93"/>
    <w:rsid w:val="003316BD"/>
    <w:rsid w:val="00331E16"/>
    <w:rsid w:val="0033382E"/>
    <w:rsid w:val="00333C69"/>
    <w:rsid w:val="00333E15"/>
    <w:rsid w:val="00334967"/>
    <w:rsid w:val="00336A05"/>
    <w:rsid w:val="003409E5"/>
    <w:rsid w:val="00340EA8"/>
    <w:rsid w:val="003447DA"/>
    <w:rsid w:val="00344CA7"/>
    <w:rsid w:val="003475F0"/>
    <w:rsid w:val="00347B8A"/>
    <w:rsid w:val="0035023F"/>
    <w:rsid w:val="00351133"/>
    <w:rsid w:val="0035295C"/>
    <w:rsid w:val="003537D7"/>
    <w:rsid w:val="003547A4"/>
    <w:rsid w:val="003609B5"/>
    <w:rsid w:val="003621F5"/>
    <w:rsid w:val="00362B92"/>
    <w:rsid w:val="0036305A"/>
    <w:rsid w:val="00363584"/>
    <w:rsid w:val="00363769"/>
    <w:rsid w:val="00365A86"/>
    <w:rsid w:val="0036688B"/>
    <w:rsid w:val="00367B8B"/>
    <w:rsid w:val="00370842"/>
    <w:rsid w:val="003723F2"/>
    <w:rsid w:val="0037410C"/>
    <w:rsid w:val="0037484F"/>
    <w:rsid w:val="0037486D"/>
    <w:rsid w:val="0037492B"/>
    <w:rsid w:val="00382455"/>
    <w:rsid w:val="00382583"/>
    <w:rsid w:val="00382A47"/>
    <w:rsid w:val="003838F0"/>
    <w:rsid w:val="003859D0"/>
    <w:rsid w:val="00387243"/>
    <w:rsid w:val="003905F6"/>
    <w:rsid w:val="0039684A"/>
    <w:rsid w:val="003975B7"/>
    <w:rsid w:val="003A00B6"/>
    <w:rsid w:val="003A134B"/>
    <w:rsid w:val="003A31AA"/>
    <w:rsid w:val="003A348A"/>
    <w:rsid w:val="003A3A1B"/>
    <w:rsid w:val="003B055B"/>
    <w:rsid w:val="003B23BA"/>
    <w:rsid w:val="003B48A7"/>
    <w:rsid w:val="003B6225"/>
    <w:rsid w:val="003B7ABC"/>
    <w:rsid w:val="003C2575"/>
    <w:rsid w:val="003C4B59"/>
    <w:rsid w:val="003C759E"/>
    <w:rsid w:val="003D2A13"/>
    <w:rsid w:val="003D4B75"/>
    <w:rsid w:val="003D5245"/>
    <w:rsid w:val="003D6E39"/>
    <w:rsid w:val="003E0F2B"/>
    <w:rsid w:val="003E48AD"/>
    <w:rsid w:val="003E78AA"/>
    <w:rsid w:val="003E7D8B"/>
    <w:rsid w:val="003F03C6"/>
    <w:rsid w:val="003F0DCB"/>
    <w:rsid w:val="003F1890"/>
    <w:rsid w:val="003F3218"/>
    <w:rsid w:val="003F3BC8"/>
    <w:rsid w:val="003F4B6C"/>
    <w:rsid w:val="003F7AD7"/>
    <w:rsid w:val="0040349C"/>
    <w:rsid w:val="004079B4"/>
    <w:rsid w:val="00414AFB"/>
    <w:rsid w:val="00415F5A"/>
    <w:rsid w:val="0042017A"/>
    <w:rsid w:val="0042085F"/>
    <w:rsid w:val="00423D40"/>
    <w:rsid w:val="00424189"/>
    <w:rsid w:val="00431830"/>
    <w:rsid w:val="004318C2"/>
    <w:rsid w:val="00432170"/>
    <w:rsid w:val="0043635C"/>
    <w:rsid w:val="00436684"/>
    <w:rsid w:val="004378AA"/>
    <w:rsid w:val="00437A8A"/>
    <w:rsid w:val="00442277"/>
    <w:rsid w:val="004428DC"/>
    <w:rsid w:val="00446600"/>
    <w:rsid w:val="00451D11"/>
    <w:rsid w:val="00452B48"/>
    <w:rsid w:val="004568EC"/>
    <w:rsid w:val="00457998"/>
    <w:rsid w:val="004600D2"/>
    <w:rsid w:val="00461400"/>
    <w:rsid w:val="00462136"/>
    <w:rsid w:val="00462572"/>
    <w:rsid w:val="00470CBE"/>
    <w:rsid w:val="004718F2"/>
    <w:rsid w:val="004727CD"/>
    <w:rsid w:val="004729D8"/>
    <w:rsid w:val="00476365"/>
    <w:rsid w:val="00481694"/>
    <w:rsid w:val="0048476E"/>
    <w:rsid w:val="00486F4D"/>
    <w:rsid w:val="004877D4"/>
    <w:rsid w:val="004878B9"/>
    <w:rsid w:val="004878DB"/>
    <w:rsid w:val="004957FF"/>
    <w:rsid w:val="004A07DF"/>
    <w:rsid w:val="004A31E5"/>
    <w:rsid w:val="004A73A8"/>
    <w:rsid w:val="004A7435"/>
    <w:rsid w:val="004A7A67"/>
    <w:rsid w:val="004A7F3B"/>
    <w:rsid w:val="004B264C"/>
    <w:rsid w:val="004B266C"/>
    <w:rsid w:val="004B581E"/>
    <w:rsid w:val="004B6200"/>
    <w:rsid w:val="004B7EB2"/>
    <w:rsid w:val="004C0592"/>
    <w:rsid w:val="004C1254"/>
    <w:rsid w:val="004C140D"/>
    <w:rsid w:val="004C3F5C"/>
    <w:rsid w:val="004C4859"/>
    <w:rsid w:val="004C4E21"/>
    <w:rsid w:val="004C583D"/>
    <w:rsid w:val="004D0F20"/>
    <w:rsid w:val="004D69AC"/>
    <w:rsid w:val="004E05B9"/>
    <w:rsid w:val="004E1B0C"/>
    <w:rsid w:val="004E31AC"/>
    <w:rsid w:val="004E3E39"/>
    <w:rsid w:val="004E4333"/>
    <w:rsid w:val="004E594A"/>
    <w:rsid w:val="004F0F97"/>
    <w:rsid w:val="004F2429"/>
    <w:rsid w:val="004F3BA7"/>
    <w:rsid w:val="00501891"/>
    <w:rsid w:val="005030D1"/>
    <w:rsid w:val="00506B71"/>
    <w:rsid w:val="00507A33"/>
    <w:rsid w:val="00510A4C"/>
    <w:rsid w:val="0051269D"/>
    <w:rsid w:val="0051278C"/>
    <w:rsid w:val="00513FBF"/>
    <w:rsid w:val="0051694B"/>
    <w:rsid w:val="005178EE"/>
    <w:rsid w:val="00520423"/>
    <w:rsid w:val="00523C51"/>
    <w:rsid w:val="00525F82"/>
    <w:rsid w:val="00530C81"/>
    <w:rsid w:val="00530D11"/>
    <w:rsid w:val="005314FD"/>
    <w:rsid w:val="005322E4"/>
    <w:rsid w:val="005325C1"/>
    <w:rsid w:val="00533715"/>
    <w:rsid w:val="005341AA"/>
    <w:rsid w:val="0053463D"/>
    <w:rsid w:val="00535F44"/>
    <w:rsid w:val="00535FE5"/>
    <w:rsid w:val="00536AC6"/>
    <w:rsid w:val="00541D8C"/>
    <w:rsid w:val="0054450F"/>
    <w:rsid w:val="005453F2"/>
    <w:rsid w:val="00550E2A"/>
    <w:rsid w:val="005547BC"/>
    <w:rsid w:val="00555461"/>
    <w:rsid w:val="00555F7E"/>
    <w:rsid w:val="0055758F"/>
    <w:rsid w:val="00561B0F"/>
    <w:rsid w:val="00562155"/>
    <w:rsid w:val="00562EE7"/>
    <w:rsid w:val="0056624E"/>
    <w:rsid w:val="005665CD"/>
    <w:rsid w:val="005678D1"/>
    <w:rsid w:val="00570CE9"/>
    <w:rsid w:val="00570E09"/>
    <w:rsid w:val="00572E5F"/>
    <w:rsid w:val="00583E2D"/>
    <w:rsid w:val="005860B2"/>
    <w:rsid w:val="0058663E"/>
    <w:rsid w:val="005915B9"/>
    <w:rsid w:val="005918D1"/>
    <w:rsid w:val="00592178"/>
    <w:rsid w:val="005922FC"/>
    <w:rsid w:val="00595922"/>
    <w:rsid w:val="005A0AE9"/>
    <w:rsid w:val="005A2980"/>
    <w:rsid w:val="005A5FF3"/>
    <w:rsid w:val="005A61D5"/>
    <w:rsid w:val="005A6926"/>
    <w:rsid w:val="005B15F4"/>
    <w:rsid w:val="005B3A97"/>
    <w:rsid w:val="005B5DFE"/>
    <w:rsid w:val="005B6F94"/>
    <w:rsid w:val="005C3762"/>
    <w:rsid w:val="005C3E37"/>
    <w:rsid w:val="005C5196"/>
    <w:rsid w:val="005C7390"/>
    <w:rsid w:val="005C769D"/>
    <w:rsid w:val="005D085C"/>
    <w:rsid w:val="005D188C"/>
    <w:rsid w:val="005D30F8"/>
    <w:rsid w:val="005D54C6"/>
    <w:rsid w:val="005D6C8D"/>
    <w:rsid w:val="005D7675"/>
    <w:rsid w:val="005E1139"/>
    <w:rsid w:val="005E22BC"/>
    <w:rsid w:val="005E70E1"/>
    <w:rsid w:val="005F04B5"/>
    <w:rsid w:val="005F181B"/>
    <w:rsid w:val="005F3070"/>
    <w:rsid w:val="005F79FE"/>
    <w:rsid w:val="0060003D"/>
    <w:rsid w:val="0060185C"/>
    <w:rsid w:val="0060212C"/>
    <w:rsid w:val="00603480"/>
    <w:rsid w:val="00606065"/>
    <w:rsid w:val="0060644D"/>
    <w:rsid w:val="006074D6"/>
    <w:rsid w:val="006107BE"/>
    <w:rsid w:val="00610EBE"/>
    <w:rsid w:val="00610F85"/>
    <w:rsid w:val="0061554F"/>
    <w:rsid w:val="006179FF"/>
    <w:rsid w:val="0062336E"/>
    <w:rsid w:val="00624F5E"/>
    <w:rsid w:val="00627F11"/>
    <w:rsid w:val="00630754"/>
    <w:rsid w:val="0063350A"/>
    <w:rsid w:val="00633678"/>
    <w:rsid w:val="00635B9B"/>
    <w:rsid w:val="00636362"/>
    <w:rsid w:val="00637FD5"/>
    <w:rsid w:val="00640608"/>
    <w:rsid w:val="00640FE7"/>
    <w:rsid w:val="00641CA2"/>
    <w:rsid w:val="00642577"/>
    <w:rsid w:val="0064690B"/>
    <w:rsid w:val="006476DF"/>
    <w:rsid w:val="00650060"/>
    <w:rsid w:val="00651852"/>
    <w:rsid w:val="0065367D"/>
    <w:rsid w:val="0065429D"/>
    <w:rsid w:val="00654FAA"/>
    <w:rsid w:val="00655F1D"/>
    <w:rsid w:val="00657BE7"/>
    <w:rsid w:val="00657F95"/>
    <w:rsid w:val="00672C96"/>
    <w:rsid w:val="006803B4"/>
    <w:rsid w:val="006819C5"/>
    <w:rsid w:val="00683573"/>
    <w:rsid w:val="0068365F"/>
    <w:rsid w:val="00684AD3"/>
    <w:rsid w:val="0069061A"/>
    <w:rsid w:val="00691E20"/>
    <w:rsid w:val="006966F9"/>
    <w:rsid w:val="006A476F"/>
    <w:rsid w:val="006A609D"/>
    <w:rsid w:val="006B08AD"/>
    <w:rsid w:val="006B1AA9"/>
    <w:rsid w:val="006B4362"/>
    <w:rsid w:val="006B6562"/>
    <w:rsid w:val="006C6EF0"/>
    <w:rsid w:val="006D31E3"/>
    <w:rsid w:val="006D4B71"/>
    <w:rsid w:val="006D4E03"/>
    <w:rsid w:val="006D5A04"/>
    <w:rsid w:val="006D5AE8"/>
    <w:rsid w:val="006D64F6"/>
    <w:rsid w:val="006D7000"/>
    <w:rsid w:val="006E47A7"/>
    <w:rsid w:val="006E5E1A"/>
    <w:rsid w:val="006F1C55"/>
    <w:rsid w:val="006F38DF"/>
    <w:rsid w:val="006F4E2E"/>
    <w:rsid w:val="006F7D30"/>
    <w:rsid w:val="007070C8"/>
    <w:rsid w:val="00711860"/>
    <w:rsid w:val="007129F9"/>
    <w:rsid w:val="00713769"/>
    <w:rsid w:val="00714416"/>
    <w:rsid w:val="007158CF"/>
    <w:rsid w:val="007166E9"/>
    <w:rsid w:val="00717C2F"/>
    <w:rsid w:val="00717D61"/>
    <w:rsid w:val="007206B3"/>
    <w:rsid w:val="00720DA9"/>
    <w:rsid w:val="00722A69"/>
    <w:rsid w:val="00722C6B"/>
    <w:rsid w:val="00723B4F"/>
    <w:rsid w:val="00723BEA"/>
    <w:rsid w:val="00724E7F"/>
    <w:rsid w:val="00724F8E"/>
    <w:rsid w:val="00730706"/>
    <w:rsid w:val="007332A7"/>
    <w:rsid w:val="007340C4"/>
    <w:rsid w:val="0073601C"/>
    <w:rsid w:val="007375A8"/>
    <w:rsid w:val="00745569"/>
    <w:rsid w:val="007522C6"/>
    <w:rsid w:val="00752B15"/>
    <w:rsid w:val="00754951"/>
    <w:rsid w:val="00754D77"/>
    <w:rsid w:val="007554A4"/>
    <w:rsid w:val="0076370E"/>
    <w:rsid w:val="0076620B"/>
    <w:rsid w:val="00770B0D"/>
    <w:rsid w:val="00770B27"/>
    <w:rsid w:val="00772D16"/>
    <w:rsid w:val="00773DBB"/>
    <w:rsid w:val="007750DC"/>
    <w:rsid w:val="0077592F"/>
    <w:rsid w:val="007809B3"/>
    <w:rsid w:val="0078166F"/>
    <w:rsid w:val="00781871"/>
    <w:rsid w:val="00786547"/>
    <w:rsid w:val="007947B9"/>
    <w:rsid w:val="00796861"/>
    <w:rsid w:val="00797CDF"/>
    <w:rsid w:val="007A1253"/>
    <w:rsid w:val="007A3093"/>
    <w:rsid w:val="007A33B7"/>
    <w:rsid w:val="007A37AB"/>
    <w:rsid w:val="007A656F"/>
    <w:rsid w:val="007A6DFC"/>
    <w:rsid w:val="007B2ACA"/>
    <w:rsid w:val="007B48DC"/>
    <w:rsid w:val="007B612A"/>
    <w:rsid w:val="007B6C7F"/>
    <w:rsid w:val="007C0FCA"/>
    <w:rsid w:val="007C2C0A"/>
    <w:rsid w:val="007C31D7"/>
    <w:rsid w:val="007C37FE"/>
    <w:rsid w:val="007C51EC"/>
    <w:rsid w:val="007D1024"/>
    <w:rsid w:val="007D23C1"/>
    <w:rsid w:val="007D30A2"/>
    <w:rsid w:val="007E541B"/>
    <w:rsid w:val="007F03AE"/>
    <w:rsid w:val="007F1E62"/>
    <w:rsid w:val="007F369D"/>
    <w:rsid w:val="007F3749"/>
    <w:rsid w:val="007F3DEA"/>
    <w:rsid w:val="007F605F"/>
    <w:rsid w:val="007F7D51"/>
    <w:rsid w:val="007F7DB6"/>
    <w:rsid w:val="007F7F3E"/>
    <w:rsid w:val="008005F6"/>
    <w:rsid w:val="00804B73"/>
    <w:rsid w:val="00805E4C"/>
    <w:rsid w:val="008061E3"/>
    <w:rsid w:val="00806C55"/>
    <w:rsid w:val="00806E02"/>
    <w:rsid w:val="00811BD4"/>
    <w:rsid w:val="008126B8"/>
    <w:rsid w:val="00812BBF"/>
    <w:rsid w:val="00822CB2"/>
    <w:rsid w:val="00822F3E"/>
    <w:rsid w:val="00825EC5"/>
    <w:rsid w:val="008271CC"/>
    <w:rsid w:val="008302A6"/>
    <w:rsid w:val="00831D86"/>
    <w:rsid w:val="00837239"/>
    <w:rsid w:val="008404D0"/>
    <w:rsid w:val="00843892"/>
    <w:rsid w:val="008444AF"/>
    <w:rsid w:val="00844DFE"/>
    <w:rsid w:val="00844E85"/>
    <w:rsid w:val="00845C6B"/>
    <w:rsid w:val="00851B2F"/>
    <w:rsid w:val="0085325C"/>
    <w:rsid w:val="0085364E"/>
    <w:rsid w:val="0085556B"/>
    <w:rsid w:val="008605CB"/>
    <w:rsid w:val="00862484"/>
    <w:rsid w:val="00864D26"/>
    <w:rsid w:val="00864EAB"/>
    <w:rsid w:val="00865924"/>
    <w:rsid w:val="00867A6C"/>
    <w:rsid w:val="008737B0"/>
    <w:rsid w:val="00873B08"/>
    <w:rsid w:val="00874B76"/>
    <w:rsid w:val="00881366"/>
    <w:rsid w:val="00881D35"/>
    <w:rsid w:val="008853B3"/>
    <w:rsid w:val="008863E1"/>
    <w:rsid w:val="00886727"/>
    <w:rsid w:val="008904C8"/>
    <w:rsid w:val="008A07D0"/>
    <w:rsid w:val="008A3F65"/>
    <w:rsid w:val="008A4813"/>
    <w:rsid w:val="008A5360"/>
    <w:rsid w:val="008B04FF"/>
    <w:rsid w:val="008B215F"/>
    <w:rsid w:val="008B2313"/>
    <w:rsid w:val="008B312A"/>
    <w:rsid w:val="008B37AD"/>
    <w:rsid w:val="008B42D5"/>
    <w:rsid w:val="008B4DA5"/>
    <w:rsid w:val="008B6223"/>
    <w:rsid w:val="008B7155"/>
    <w:rsid w:val="008C08CA"/>
    <w:rsid w:val="008C0B7A"/>
    <w:rsid w:val="008C305E"/>
    <w:rsid w:val="008C400A"/>
    <w:rsid w:val="008C4113"/>
    <w:rsid w:val="008C461D"/>
    <w:rsid w:val="008C51C0"/>
    <w:rsid w:val="008C5422"/>
    <w:rsid w:val="008D04D6"/>
    <w:rsid w:val="008D1F59"/>
    <w:rsid w:val="008D2F75"/>
    <w:rsid w:val="008D3DD3"/>
    <w:rsid w:val="008D4312"/>
    <w:rsid w:val="008D7096"/>
    <w:rsid w:val="008E18DA"/>
    <w:rsid w:val="008E40F4"/>
    <w:rsid w:val="008E7A84"/>
    <w:rsid w:val="008F1320"/>
    <w:rsid w:val="008F1D74"/>
    <w:rsid w:val="008F5E4F"/>
    <w:rsid w:val="0090096D"/>
    <w:rsid w:val="00901DC3"/>
    <w:rsid w:val="009026D2"/>
    <w:rsid w:val="00902EAB"/>
    <w:rsid w:val="00905DD2"/>
    <w:rsid w:val="0090652E"/>
    <w:rsid w:val="0091066F"/>
    <w:rsid w:val="00911D82"/>
    <w:rsid w:val="009126D4"/>
    <w:rsid w:val="009145D8"/>
    <w:rsid w:val="0091522D"/>
    <w:rsid w:val="009171C5"/>
    <w:rsid w:val="0091739D"/>
    <w:rsid w:val="00920FA3"/>
    <w:rsid w:val="00922148"/>
    <w:rsid w:val="00922ED4"/>
    <w:rsid w:val="00924AE3"/>
    <w:rsid w:val="00924B46"/>
    <w:rsid w:val="0093096C"/>
    <w:rsid w:val="00930BC9"/>
    <w:rsid w:val="00930EDA"/>
    <w:rsid w:val="00931543"/>
    <w:rsid w:val="009322B8"/>
    <w:rsid w:val="0093358A"/>
    <w:rsid w:val="00934BB0"/>
    <w:rsid w:val="00934FA9"/>
    <w:rsid w:val="009419DE"/>
    <w:rsid w:val="009423B4"/>
    <w:rsid w:val="00945A6A"/>
    <w:rsid w:val="00953E6F"/>
    <w:rsid w:val="009553EB"/>
    <w:rsid w:val="00956EBA"/>
    <w:rsid w:val="009571D5"/>
    <w:rsid w:val="009636A3"/>
    <w:rsid w:val="00967AAC"/>
    <w:rsid w:val="0097417C"/>
    <w:rsid w:val="0097626B"/>
    <w:rsid w:val="0097795B"/>
    <w:rsid w:val="0098015B"/>
    <w:rsid w:val="009815BC"/>
    <w:rsid w:val="009844BF"/>
    <w:rsid w:val="009923A6"/>
    <w:rsid w:val="00996E77"/>
    <w:rsid w:val="009A0E72"/>
    <w:rsid w:val="009A330C"/>
    <w:rsid w:val="009B0B4C"/>
    <w:rsid w:val="009B4BCD"/>
    <w:rsid w:val="009B53E7"/>
    <w:rsid w:val="009B7B17"/>
    <w:rsid w:val="009B7E2F"/>
    <w:rsid w:val="009C0140"/>
    <w:rsid w:val="009C0C7B"/>
    <w:rsid w:val="009C735D"/>
    <w:rsid w:val="009C74C4"/>
    <w:rsid w:val="009D086C"/>
    <w:rsid w:val="009D096C"/>
    <w:rsid w:val="009D36FA"/>
    <w:rsid w:val="009D5C2D"/>
    <w:rsid w:val="009D763E"/>
    <w:rsid w:val="009E05E3"/>
    <w:rsid w:val="009E3631"/>
    <w:rsid w:val="009E48C9"/>
    <w:rsid w:val="009E6309"/>
    <w:rsid w:val="009F0651"/>
    <w:rsid w:val="009F1BBB"/>
    <w:rsid w:val="009F3879"/>
    <w:rsid w:val="009F692D"/>
    <w:rsid w:val="00A00C1D"/>
    <w:rsid w:val="00A00CA8"/>
    <w:rsid w:val="00A012F3"/>
    <w:rsid w:val="00A032DC"/>
    <w:rsid w:val="00A06C74"/>
    <w:rsid w:val="00A07AF6"/>
    <w:rsid w:val="00A15E86"/>
    <w:rsid w:val="00A175F1"/>
    <w:rsid w:val="00A17795"/>
    <w:rsid w:val="00A264D8"/>
    <w:rsid w:val="00A30265"/>
    <w:rsid w:val="00A32CF6"/>
    <w:rsid w:val="00A3440B"/>
    <w:rsid w:val="00A36ED9"/>
    <w:rsid w:val="00A37303"/>
    <w:rsid w:val="00A40434"/>
    <w:rsid w:val="00A41D88"/>
    <w:rsid w:val="00A4234B"/>
    <w:rsid w:val="00A42429"/>
    <w:rsid w:val="00A4484A"/>
    <w:rsid w:val="00A4704C"/>
    <w:rsid w:val="00A5128A"/>
    <w:rsid w:val="00A51407"/>
    <w:rsid w:val="00A536C4"/>
    <w:rsid w:val="00A53C60"/>
    <w:rsid w:val="00A560FB"/>
    <w:rsid w:val="00A56CC4"/>
    <w:rsid w:val="00A60E8F"/>
    <w:rsid w:val="00A6130C"/>
    <w:rsid w:val="00A61E63"/>
    <w:rsid w:val="00A65D0C"/>
    <w:rsid w:val="00A71D17"/>
    <w:rsid w:val="00A71D5D"/>
    <w:rsid w:val="00A74BB0"/>
    <w:rsid w:val="00A7729C"/>
    <w:rsid w:val="00A77FF9"/>
    <w:rsid w:val="00A80A4C"/>
    <w:rsid w:val="00A83DC9"/>
    <w:rsid w:val="00A8476D"/>
    <w:rsid w:val="00A84E33"/>
    <w:rsid w:val="00A860FF"/>
    <w:rsid w:val="00A863A6"/>
    <w:rsid w:val="00A87224"/>
    <w:rsid w:val="00A87B4F"/>
    <w:rsid w:val="00A90C63"/>
    <w:rsid w:val="00A9260B"/>
    <w:rsid w:val="00A949CE"/>
    <w:rsid w:val="00A95453"/>
    <w:rsid w:val="00A9596A"/>
    <w:rsid w:val="00A97D16"/>
    <w:rsid w:val="00AA11BF"/>
    <w:rsid w:val="00AA17BF"/>
    <w:rsid w:val="00AB359C"/>
    <w:rsid w:val="00AB4906"/>
    <w:rsid w:val="00AB4AAB"/>
    <w:rsid w:val="00AB517E"/>
    <w:rsid w:val="00AB7D91"/>
    <w:rsid w:val="00AC0A1A"/>
    <w:rsid w:val="00AC21A9"/>
    <w:rsid w:val="00AC24CD"/>
    <w:rsid w:val="00AC50FB"/>
    <w:rsid w:val="00AD2452"/>
    <w:rsid w:val="00AE7B18"/>
    <w:rsid w:val="00AF396F"/>
    <w:rsid w:val="00B01A80"/>
    <w:rsid w:val="00B041AB"/>
    <w:rsid w:val="00B05C0B"/>
    <w:rsid w:val="00B0622E"/>
    <w:rsid w:val="00B0634A"/>
    <w:rsid w:val="00B11143"/>
    <w:rsid w:val="00B12693"/>
    <w:rsid w:val="00B1407B"/>
    <w:rsid w:val="00B14523"/>
    <w:rsid w:val="00B16EEB"/>
    <w:rsid w:val="00B17D8F"/>
    <w:rsid w:val="00B32A36"/>
    <w:rsid w:val="00B34887"/>
    <w:rsid w:val="00B34C6B"/>
    <w:rsid w:val="00B4269A"/>
    <w:rsid w:val="00B45B39"/>
    <w:rsid w:val="00B461ED"/>
    <w:rsid w:val="00B46331"/>
    <w:rsid w:val="00B4653E"/>
    <w:rsid w:val="00B467E4"/>
    <w:rsid w:val="00B469C5"/>
    <w:rsid w:val="00B46F60"/>
    <w:rsid w:val="00B529D4"/>
    <w:rsid w:val="00B541FB"/>
    <w:rsid w:val="00B54F85"/>
    <w:rsid w:val="00B56203"/>
    <w:rsid w:val="00B6080B"/>
    <w:rsid w:val="00B60AF5"/>
    <w:rsid w:val="00B6217E"/>
    <w:rsid w:val="00B62DC1"/>
    <w:rsid w:val="00B6432C"/>
    <w:rsid w:val="00B7070B"/>
    <w:rsid w:val="00B73480"/>
    <w:rsid w:val="00B73FBD"/>
    <w:rsid w:val="00B77A74"/>
    <w:rsid w:val="00B82539"/>
    <w:rsid w:val="00B8496F"/>
    <w:rsid w:val="00B86179"/>
    <w:rsid w:val="00B90B01"/>
    <w:rsid w:val="00B915F0"/>
    <w:rsid w:val="00B91AE7"/>
    <w:rsid w:val="00B92ECF"/>
    <w:rsid w:val="00B93984"/>
    <w:rsid w:val="00B94E37"/>
    <w:rsid w:val="00B95CA2"/>
    <w:rsid w:val="00B97A8B"/>
    <w:rsid w:val="00BA0DC3"/>
    <w:rsid w:val="00BA0F23"/>
    <w:rsid w:val="00BA10A3"/>
    <w:rsid w:val="00BA2925"/>
    <w:rsid w:val="00BA2A2D"/>
    <w:rsid w:val="00BA53D5"/>
    <w:rsid w:val="00BA65E0"/>
    <w:rsid w:val="00BB3A29"/>
    <w:rsid w:val="00BB6777"/>
    <w:rsid w:val="00BC6D60"/>
    <w:rsid w:val="00BC765B"/>
    <w:rsid w:val="00BD0A92"/>
    <w:rsid w:val="00BD180F"/>
    <w:rsid w:val="00BD4D13"/>
    <w:rsid w:val="00BD752D"/>
    <w:rsid w:val="00BE0B2D"/>
    <w:rsid w:val="00BE1BE5"/>
    <w:rsid w:val="00BF47CA"/>
    <w:rsid w:val="00C02FE9"/>
    <w:rsid w:val="00C04A02"/>
    <w:rsid w:val="00C13E1B"/>
    <w:rsid w:val="00C14C1E"/>
    <w:rsid w:val="00C17608"/>
    <w:rsid w:val="00C17D1C"/>
    <w:rsid w:val="00C2205B"/>
    <w:rsid w:val="00C2315B"/>
    <w:rsid w:val="00C241D5"/>
    <w:rsid w:val="00C311B4"/>
    <w:rsid w:val="00C31A88"/>
    <w:rsid w:val="00C341BF"/>
    <w:rsid w:val="00C3428E"/>
    <w:rsid w:val="00C424DB"/>
    <w:rsid w:val="00C4649A"/>
    <w:rsid w:val="00C4665E"/>
    <w:rsid w:val="00C46891"/>
    <w:rsid w:val="00C4796F"/>
    <w:rsid w:val="00C54B86"/>
    <w:rsid w:val="00C54E56"/>
    <w:rsid w:val="00C57971"/>
    <w:rsid w:val="00C612F4"/>
    <w:rsid w:val="00C6318F"/>
    <w:rsid w:val="00C63DFD"/>
    <w:rsid w:val="00C6416F"/>
    <w:rsid w:val="00C64B20"/>
    <w:rsid w:val="00C66CBD"/>
    <w:rsid w:val="00C8115F"/>
    <w:rsid w:val="00C82572"/>
    <w:rsid w:val="00C82714"/>
    <w:rsid w:val="00C83248"/>
    <w:rsid w:val="00C85D1C"/>
    <w:rsid w:val="00C86C84"/>
    <w:rsid w:val="00C9003C"/>
    <w:rsid w:val="00C93D88"/>
    <w:rsid w:val="00C946CD"/>
    <w:rsid w:val="00C95EAE"/>
    <w:rsid w:val="00C966FB"/>
    <w:rsid w:val="00C96DF0"/>
    <w:rsid w:val="00CA0748"/>
    <w:rsid w:val="00CA09FC"/>
    <w:rsid w:val="00CA157D"/>
    <w:rsid w:val="00CA3B06"/>
    <w:rsid w:val="00CA3C23"/>
    <w:rsid w:val="00CA49CE"/>
    <w:rsid w:val="00CA66B6"/>
    <w:rsid w:val="00CA740A"/>
    <w:rsid w:val="00CA7A84"/>
    <w:rsid w:val="00CB07BB"/>
    <w:rsid w:val="00CB112A"/>
    <w:rsid w:val="00CB795D"/>
    <w:rsid w:val="00CC0D0C"/>
    <w:rsid w:val="00CC1F09"/>
    <w:rsid w:val="00CC30A5"/>
    <w:rsid w:val="00CC37BB"/>
    <w:rsid w:val="00CC4701"/>
    <w:rsid w:val="00CD1CC0"/>
    <w:rsid w:val="00CD5FBF"/>
    <w:rsid w:val="00CE3769"/>
    <w:rsid w:val="00CE3D4B"/>
    <w:rsid w:val="00CE3E76"/>
    <w:rsid w:val="00CE4476"/>
    <w:rsid w:val="00CE5149"/>
    <w:rsid w:val="00CE68FF"/>
    <w:rsid w:val="00CE774E"/>
    <w:rsid w:val="00CF00A2"/>
    <w:rsid w:val="00CF08FE"/>
    <w:rsid w:val="00CF105A"/>
    <w:rsid w:val="00CF239A"/>
    <w:rsid w:val="00D00F5E"/>
    <w:rsid w:val="00D02126"/>
    <w:rsid w:val="00D07C5B"/>
    <w:rsid w:val="00D10BDF"/>
    <w:rsid w:val="00D11D2A"/>
    <w:rsid w:val="00D13AAD"/>
    <w:rsid w:val="00D13D73"/>
    <w:rsid w:val="00D14325"/>
    <w:rsid w:val="00D22A85"/>
    <w:rsid w:val="00D22DD5"/>
    <w:rsid w:val="00D23ABF"/>
    <w:rsid w:val="00D27894"/>
    <w:rsid w:val="00D3173E"/>
    <w:rsid w:val="00D372C5"/>
    <w:rsid w:val="00D37B3C"/>
    <w:rsid w:val="00D427B8"/>
    <w:rsid w:val="00D43137"/>
    <w:rsid w:val="00D43E9B"/>
    <w:rsid w:val="00D44109"/>
    <w:rsid w:val="00D44F64"/>
    <w:rsid w:val="00D50E48"/>
    <w:rsid w:val="00D54C9D"/>
    <w:rsid w:val="00D55C96"/>
    <w:rsid w:val="00D56587"/>
    <w:rsid w:val="00D600AB"/>
    <w:rsid w:val="00D629C9"/>
    <w:rsid w:val="00D63702"/>
    <w:rsid w:val="00D67057"/>
    <w:rsid w:val="00D67423"/>
    <w:rsid w:val="00D67BE2"/>
    <w:rsid w:val="00D71A64"/>
    <w:rsid w:val="00D71AA8"/>
    <w:rsid w:val="00D73E83"/>
    <w:rsid w:val="00D7681C"/>
    <w:rsid w:val="00D76C07"/>
    <w:rsid w:val="00D81157"/>
    <w:rsid w:val="00D82418"/>
    <w:rsid w:val="00D90057"/>
    <w:rsid w:val="00D93DFF"/>
    <w:rsid w:val="00D9689B"/>
    <w:rsid w:val="00D96AE5"/>
    <w:rsid w:val="00DA53AA"/>
    <w:rsid w:val="00DB037B"/>
    <w:rsid w:val="00DB3776"/>
    <w:rsid w:val="00DB448E"/>
    <w:rsid w:val="00DB47C0"/>
    <w:rsid w:val="00DB4A0A"/>
    <w:rsid w:val="00DB537A"/>
    <w:rsid w:val="00DB73D1"/>
    <w:rsid w:val="00DC354C"/>
    <w:rsid w:val="00DC500C"/>
    <w:rsid w:val="00DC6852"/>
    <w:rsid w:val="00DC7690"/>
    <w:rsid w:val="00DD591B"/>
    <w:rsid w:val="00DD5CFB"/>
    <w:rsid w:val="00DD6407"/>
    <w:rsid w:val="00DE0C5E"/>
    <w:rsid w:val="00DE20C0"/>
    <w:rsid w:val="00DE3156"/>
    <w:rsid w:val="00DE481D"/>
    <w:rsid w:val="00DF1877"/>
    <w:rsid w:val="00DF52BF"/>
    <w:rsid w:val="00DF7DB9"/>
    <w:rsid w:val="00E00728"/>
    <w:rsid w:val="00E01D69"/>
    <w:rsid w:val="00E03519"/>
    <w:rsid w:val="00E04828"/>
    <w:rsid w:val="00E06216"/>
    <w:rsid w:val="00E06D63"/>
    <w:rsid w:val="00E07941"/>
    <w:rsid w:val="00E11284"/>
    <w:rsid w:val="00E13F1A"/>
    <w:rsid w:val="00E23964"/>
    <w:rsid w:val="00E25F9A"/>
    <w:rsid w:val="00E3173D"/>
    <w:rsid w:val="00E3270F"/>
    <w:rsid w:val="00E32BBE"/>
    <w:rsid w:val="00E345C9"/>
    <w:rsid w:val="00E35A87"/>
    <w:rsid w:val="00E35EEE"/>
    <w:rsid w:val="00E377E0"/>
    <w:rsid w:val="00E42E31"/>
    <w:rsid w:val="00E451F7"/>
    <w:rsid w:val="00E45ACC"/>
    <w:rsid w:val="00E512C2"/>
    <w:rsid w:val="00E51FC9"/>
    <w:rsid w:val="00E5234D"/>
    <w:rsid w:val="00E55F17"/>
    <w:rsid w:val="00E61789"/>
    <w:rsid w:val="00E61A48"/>
    <w:rsid w:val="00E6258C"/>
    <w:rsid w:val="00E70E4A"/>
    <w:rsid w:val="00E71022"/>
    <w:rsid w:val="00E71361"/>
    <w:rsid w:val="00E71AFE"/>
    <w:rsid w:val="00E71F30"/>
    <w:rsid w:val="00E7268A"/>
    <w:rsid w:val="00E728CC"/>
    <w:rsid w:val="00E728F2"/>
    <w:rsid w:val="00E7653D"/>
    <w:rsid w:val="00E83108"/>
    <w:rsid w:val="00E84082"/>
    <w:rsid w:val="00E846DE"/>
    <w:rsid w:val="00E90520"/>
    <w:rsid w:val="00E90B71"/>
    <w:rsid w:val="00E92575"/>
    <w:rsid w:val="00E92EA8"/>
    <w:rsid w:val="00E94430"/>
    <w:rsid w:val="00E94D98"/>
    <w:rsid w:val="00E9767F"/>
    <w:rsid w:val="00EA014F"/>
    <w:rsid w:val="00EA01DE"/>
    <w:rsid w:val="00EA1546"/>
    <w:rsid w:val="00EB5516"/>
    <w:rsid w:val="00EB78D9"/>
    <w:rsid w:val="00EC322F"/>
    <w:rsid w:val="00EC53D4"/>
    <w:rsid w:val="00EC5878"/>
    <w:rsid w:val="00EC6897"/>
    <w:rsid w:val="00EC6B51"/>
    <w:rsid w:val="00ED0ADE"/>
    <w:rsid w:val="00ED1385"/>
    <w:rsid w:val="00ED1A3C"/>
    <w:rsid w:val="00ED3FCD"/>
    <w:rsid w:val="00ED4197"/>
    <w:rsid w:val="00ED62EB"/>
    <w:rsid w:val="00ED69F6"/>
    <w:rsid w:val="00ED77FD"/>
    <w:rsid w:val="00EE01AF"/>
    <w:rsid w:val="00EE24EA"/>
    <w:rsid w:val="00EE4658"/>
    <w:rsid w:val="00EE4DFD"/>
    <w:rsid w:val="00EE5BAB"/>
    <w:rsid w:val="00EE5CF3"/>
    <w:rsid w:val="00EE6354"/>
    <w:rsid w:val="00EF0CE8"/>
    <w:rsid w:val="00EF16F2"/>
    <w:rsid w:val="00EF17DE"/>
    <w:rsid w:val="00EF1EED"/>
    <w:rsid w:val="00EF242A"/>
    <w:rsid w:val="00EF25A8"/>
    <w:rsid w:val="00EF2C9C"/>
    <w:rsid w:val="00EF3B30"/>
    <w:rsid w:val="00EF43A0"/>
    <w:rsid w:val="00EF536B"/>
    <w:rsid w:val="00F0106E"/>
    <w:rsid w:val="00F0216A"/>
    <w:rsid w:val="00F02207"/>
    <w:rsid w:val="00F02E54"/>
    <w:rsid w:val="00F051C0"/>
    <w:rsid w:val="00F06307"/>
    <w:rsid w:val="00F07A4A"/>
    <w:rsid w:val="00F105B7"/>
    <w:rsid w:val="00F1480B"/>
    <w:rsid w:val="00F15163"/>
    <w:rsid w:val="00F170AB"/>
    <w:rsid w:val="00F2047F"/>
    <w:rsid w:val="00F21774"/>
    <w:rsid w:val="00F2360F"/>
    <w:rsid w:val="00F24572"/>
    <w:rsid w:val="00F26BFE"/>
    <w:rsid w:val="00F27CDE"/>
    <w:rsid w:val="00F3204A"/>
    <w:rsid w:val="00F32194"/>
    <w:rsid w:val="00F35158"/>
    <w:rsid w:val="00F37FA6"/>
    <w:rsid w:val="00F37FF3"/>
    <w:rsid w:val="00F50B55"/>
    <w:rsid w:val="00F515A4"/>
    <w:rsid w:val="00F51804"/>
    <w:rsid w:val="00F575C4"/>
    <w:rsid w:val="00F61DA8"/>
    <w:rsid w:val="00F6422D"/>
    <w:rsid w:val="00F66317"/>
    <w:rsid w:val="00F66DCC"/>
    <w:rsid w:val="00F70352"/>
    <w:rsid w:val="00F70A9C"/>
    <w:rsid w:val="00F74483"/>
    <w:rsid w:val="00F75014"/>
    <w:rsid w:val="00F771FA"/>
    <w:rsid w:val="00F77E7C"/>
    <w:rsid w:val="00F80101"/>
    <w:rsid w:val="00F80DE0"/>
    <w:rsid w:val="00F811A0"/>
    <w:rsid w:val="00F847E8"/>
    <w:rsid w:val="00F86252"/>
    <w:rsid w:val="00F86C21"/>
    <w:rsid w:val="00F8736D"/>
    <w:rsid w:val="00F9131B"/>
    <w:rsid w:val="00F96583"/>
    <w:rsid w:val="00FA265D"/>
    <w:rsid w:val="00FA2E86"/>
    <w:rsid w:val="00FA34B5"/>
    <w:rsid w:val="00FA5B92"/>
    <w:rsid w:val="00FB0BB8"/>
    <w:rsid w:val="00FB0F94"/>
    <w:rsid w:val="00FB1F60"/>
    <w:rsid w:val="00FB216C"/>
    <w:rsid w:val="00FB32E3"/>
    <w:rsid w:val="00FB4377"/>
    <w:rsid w:val="00FB7B0E"/>
    <w:rsid w:val="00FC370B"/>
    <w:rsid w:val="00FC4558"/>
    <w:rsid w:val="00FC6940"/>
    <w:rsid w:val="00FD018A"/>
    <w:rsid w:val="00FD203C"/>
    <w:rsid w:val="00FD59B8"/>
    <w:rsid w:val="00FD5F8E"/>
    <w:rsid w:val="00FD622C"/>
    <w:rsid w:val="00FE164B"/>
    <w:rsid w:val="00FE19EC"/>
    <w:rsid w:val="00FE7056"/>
    <w:rsid w:val="00FF3153"/>
    <w:rsid w:val="00FF4765"/>
    <w:rsid w:val="00FF63B8"/>
    <w:rsid w:val="00FF7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096D84D"/>
  <w15:docId w15:val="{01ABBBEE-7BDF-4406-99EE-3681EC2D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E28"/>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83573"/>
    <w:rPr>
      <w:color w:val="0000FF"/>
      <w:u w:val="single"/>
    </w:rPr>
  </w:style>
  <w:style w:type="paragraph" w:styleId="BalloonText">
    <w:name w:val="Balloon Text"/>
    <w:basedOn w:val="Normal"/>
    <w:link w:val="BalloonTextChar"/>
    <w:uiPriority w:val="99"/>
    <w:semiHidden/>
    <w:unhideWhenUsed/>
    <w:rsid w:val="00E846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6D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837239"/>
    <w:rPr>
      <w:color w:val="605E5C"/>
      <w:shd w:val="clear" w:color="auto" w:fill="E1DFDD"/>
    </w:rPr>
  </w:style>
  <w:style w:type="paragraph" w:styleId="Header">
    <w:name w:val="header"/>
    <w:basedOn w:val="Normal"/>
    <w:link w:val="HeaderChar"/>
    <w:uiPriority w:val="99"/>
    <w:unhideWhenUsed/>
    <w:rsid w:val="005453F2"/>
    <w:pPr>
      <w:tabs>
        <w:tab w:val="center" w:pos="4680"/>
        <w:tab w:val="right" w:pos="9360"/>
      </w:tabs>
    </w:pPr>
  </w:style>
  <w:style w:type="character" w:customStyle="1" w:styleId="HeaderChar">
    <w:name w:val="Header Char"/>
    <w:basedOn w:val="DefaultParagraphFont"/>
    <w:link w:val="Header"/>
    <w:uiPriority w:val="99"/>
    <w:rsid w:val="005453F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53F2"/>
    <w:pPr>
      <w:tabs>
        <w:tab w:val="center" w:pos="4680"/>
        <w:tab w:val="right" w:pos="9360"/>
      </w:tabs>
    </w:pPr>
  </w:style>
  <w:style w:type="character" w:customStyle="1" w:styleId="FooterChar">
    <w:name w:val="Footer Char"/>
    <w:basedOn w:val="DefaultParagraphFont"/>
    <w:link w:val="Footer"/>
    <w:uiPriority w:val="99"/>
    <w:rsid w:val="005453F2"/>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A9260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60B"/>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D372C5"/>
    <w:pPr>
      <w:spacing w:before="100" w:beforeAutospacing="1" w:after="100" w:afterAutospacing="1"/>
    </w:pPr>
  </w:style>
  <w:style w:type="paragraph" w:styleId="ListParagraph">
    <w:name w:val="List Paragraph"/>
    <w:basedOn w:val="Normal"/>
    <w:uiPriority w:val="34"/>
    <w:qFormat/>
    <w:rsid w:val="00A97D16"/>
    <w:pPr>
      <w:spacing w:after="160" w:line="252" w:lineRule="auto"/>
      <w:ind w:left="720"/>
      <w:contextualSpacing/>
    </w:pPr>
    <w:rPr>
      <w:rFonts w:asciiTheme="minorHAnsi" w:eastAsiaTheme="minorHAnsi" w:hAnsiTheme="minorHAnsi" w:cstheme="minorBidi"/>
      <w:sz w:val="22"/>
      <w:szCs w:val="22"/>
    </w:rPr>
  </w:style>
  <w:style w:type="paragraph" w:styleId="Subtitle">
    <w:name w:val="Subtitle"/>
    <w:basedOn w:val="Normal"/>
    <w:next w:val="Normal"/>
    <w:link w:val="SubtitleChar"/>
    <w:uiPriority w:val="11"/>
    <w:qFormat/>
    <w:rsid w:val="00E345C9"/>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E345C9"/>
    <w:rPr>
      <w:rFonts w:ascii="Arial" w:eastAsia="Arial" w:hAnsi="Arial" w:cs="Arial"/>
      <w:color w:val="666666"/>
      <w:sz w:val="30"/>
      <w:szCs w:val="3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5937">
      <w:bodyDiv w:val="1"/>
      <w:marLeft w:val="0"/>
      <w:marRight w:val="0"/>
      <w:marTop w:val="0"/>
      <w:marBottom w:val="0"/>
      <w:divBdr>
        <w:top w:val="none" w:sz="0" w:space="0" w:color="auto"/>
        <w:left w:val="none" w:sz="0" w:space="0" w:color="auto"/>
        <w:bottom w:val="none" w:sz="0" w:space="0" w:color="auto"/>
        <w:right w:val="none" w:sz="0" w:space="0" w:color="auto"/>
      </w:divBdr>
    </w:div>
    <w:div w:id="168184766">
      <w:bodyDiv w:val="1"/>
      <w:marLeft w:val="0"/>
      <w:marRight w:val="0"/>
      <w:marTop w:val="0"/>
      <w:marBottom w:val="0"/>
      <w:divBdr>
        <w:top w:val="none" w:sz="0" w:space="0" w:color="auto"/>
        <w:left w:val="none" w:sz="0" w:space="0" w:color="auto"/>
        <w:bottom w:val="none" w:sz="0" w:space="0" w:color="auto"/>
        <w:right w:val="none" w:sz="0" w:space="0" w:color="auto"/>
      </w:divBdr>
    </w:div>
    <w:div w:id="205720389">
      <w:bodyDiv w:val="1"/>
      <w:marLeft w:val="0"/>
      <w:marRight w:val="0"/>
      <w:marTop w:val="0"/>
      <w:marBottom w:val="0"/>
      <w:divBdr>
        <w:top w:val="none" w:sz="0" w:space="0" w:color="auto"/>
        <w:left w:val="none" w:sz="0" w:space="0" w:color="auto"/>
        <w:bottom w:val="none" w:sz="0" w:space="0" w:color="auto"/>
        <w:right w:val="none" w:sz="0" w:space="0" w:color="auto"/>
      </w:divBdr>
    </w:div>
    <w:div w:id="281231257">
      <w:bodyDiv w:val="1"/>
      <w:marLeft w:val="0"/>
      <w:marRight w:val="0"/>
      <w:marTop w:val="0"/>
      <w:marBottom w:val="0"/>
      <w:divBdr>
        <w:top w:val="none" w:sz="0" w:space="0" w:color="auto"/>
        <w:left w:val="none" w:sz="0" w:space="0" w:color="auto"/>
        <w:bottom w:val="none" w:sz="0" w:space="0" w:color="auto"/>
        <w:right w:val="none" w:sz="0" w:space="0" w:color="auto"/>
      </w:divBdr>
    </w:div>
    <w:div w:id="355271022">
      <w:bodyDiv w:val="1"/>
      <w:marLeft w:val="0"/>
      <w:marRight w:val="0"/>
      <w:marTop w:val="0"/>
      <w:marBottom w:val="0"/>
      <w:divBdr>
        <w:top w:val="none" w:sz="0" w:space="0" w:color="auto"/>
        <w:left w:val="none" w:sz="0" w:space="0" w:color="auto"/>
        <w:bottom w:val="none" w:sz="0" w:space="0" w:color="auto"/>
        <w:right w:val="none" w:sz="0" w:space="0" w:color="auto"/>
      </w:divBdr>
    </w:div>
    <w:div w:id="439958411">
      <w:bodyDiv w:val="1"/>
      <w:marLeft w:val="0"/>
      <w:marRight w:val="0"/>
      <w:marTop w:val="0"/>
      <w:marBottom w:val="0"/>
      <w:divBdr>
        <w:top w:val="none" w:sz="0" w:space="0" w:color="auto"/>
        <w:left w:val="none" w:sz="0" w:space="0" w:color="auto"/>
        <w:bottom w:val="none" w:sz="0" w:space="0" w:color="auto"/>
        <w:right w:val="none" w:sz="0" w:space="0" w:color="auto"/>
      </w:divBdr>
    </w:div>
    <w:div w:id="456068131">
      <w:bodyDiv w:val="1"/>
      <w:marLeft w:val="0"/>
      <w:marRight w:val="0"/>
      <w:marTop w:val="0"/>
      <w:marBottom w:val="0"/>
      <w:divBdr>
        <w:top w:val="none" w:sz="0" w:space="0" w:color="auto"/>
        <w:left w:val="none" w:sz="0" w:space="0" w:color="auto"/>
        <w:bottom w:val="none" w:sz="0" w:space="0" w:color="auto"/>
        <w:right w:val="none" w:sz="0" w:space="0" w:color="auto"/>
      </w:divBdr>
    </w:div>
    <w:div w:id="467938176">
      <w:bodyDiv w:val="1"/>
      <w:marLeft w:val="0"/>
      <w:marRight w:val="0"/>
      <w:marTop w:val="0"/>
      <w:marBottom w:val="0"/>
      <w:divBdr>
        <w:top w:val="none" w:sz="0" w:space="0" w:color="auto"/>
        <w:left w:val="none" w:sz="0" w:space="0" w:color="auto"/>
        <w:bottom w:val="none" w:sz="0" w:space="0" w:color="auto"/>
        <w:right w:val="none" w:sz="0" w:space="0" w:color="auto"/>
      </w:divBdr>
    </w:div>
    <w:div w:id="468014682">
      <w:bodyDiv w:val="1"/>
      <w:marLeft w:val="0"/>
      <w:marRight w:val="0"/>
      <w:marTop w:val="0"/>
      <w:marBottom w:val="0"/>
      <w:divBdr>
        <w:top w:val="none" w:sz="0" w:space="0" w:color="auto"/>
        <w:left w:val="none" w:sz="0" w:space="0" w:color="auto"/>
        <w:bottom w:val="none" w:sz="0" w:space="0" w:color="auto"/>
        <w:right w:val="none" w:sz="0" w:space="0" w:color="auto"/>
      </w:divBdr>
    </w:div>
    <w:div w:id="477959901">
      <w:bodyDiv w:val="1"/>
      <w:marLeft w:val="0"/>
      <w:marRight w:val="0"/>
      <w:marTop w:val="0"/>
      <w:marBottom w:val="0"/>
      <w:divBdr>
        <w:top w:val="none" w:sz="0" w:space="0" w:color="auto"/>
        <w:left w:val="none" w:sz="0" w:space="0" w:color="auto"/>
        <w:bottom w:val="none" w:sz="0" w:space="0" w:color="auto"/>
        <w:right w:val="none" w:sz="0" w:space="0" w:color="auto"/>
      </w:divBdr>
    </w:div>
    <w:div w:id="500049463">
      <w:bodyDiv w:val="1"/>
      <w:marLeft w:val="0"/>
      <w:marRight w:val="0"/>
      <w:marTop w:val="0"/>
      <w:marBottom w:val="0"/>
      <w:divBdr>
        <w:top w:val="none" w:sz="0" w:space="0" w:color="auto"/>
        <w:left w:val="none" w:sz="0" w:space="0" w:color="auto"/>
        <w:bottom w:val="none" w:sz="0" w:space="0" w:color="auto"/>
        <w:right w:val="none" w:sz="0" w:space="0" w:color="auto"/>
      </w:divBdr>
    </w:div>
    <w:div w:id="508104251">
      <w:bodyDiv w:val="1"/>
      <w:marLeft w:val="0"/>
      <w:marRight w:val="0"/>
      <w:marTop w:val="0"/>
      <w:marBottom w:val="0"/>
      <w:divBdr>
        <w:top w:val="none" w:sz="0" w:space="0" w:color="auto"/>
        <w:left w:val="none" w:sz="0" w:space="0" w:color="auto"/>
        <w:bottom w:val="none" w:sz="0" w:space="0" w:color="auto"/>
        <w:right w:val="none" w:sz="0" w:space="0" w:color="auto"/>
      </w:divBdr>
    </w:div>
    <w:div w:id="722564750">
      <w:bodyDiv w:val="1"/>
      <w:marLeft w:val="0"/>
      <w:marRight w:val="0"/>
      <w:marTop w:val="0"/>
      <w:marBottom w:val="0"/>
      <w:divBdr>
        <w:top w:val="none" w:sz="0" w:space="0" w:color="auto"/>
        <w:left w:val="none" w:sz="0" w:space="0" w:color="auto"/>
        <w:bottom w:val="none" w:sz="0" w:space="0" w:color="auto"/>
        <w:right w:val="none" w:sz="0" w:space="0" w:color="auto"/>
      </w:divBdr>
    </w:div>
    <w:div w:id="863396454">
      <w:bodyDiv w:val="1"/>
      <w:marLeft w:val="0"/>
      <w:marRight w:val="0"/>
      <w:marTop w:val="0"/>
      <w:marBottom w:val="0"/>
      <w:divBdr>
        <w:top w:val="none" w:sz="0" w:space="0" w:color="auto"/>
        <w:left w:val="none" w:sz="0" w:space="0" w:color="auto"/>
        <w:bottom w:val="none" w:sz="0" w:space="0" w:color="auto"/>
        <w:right w:val="none" w:sz="0" w:space="0" w:color="auto"/>
      </w:divBdr>
    </w:div>
    <w:div w:id="868496560">
      <w:bodyDiv w:val="1"/>
      <w:marLeft w:val="0"/>
      <w:marRight w:val="0"/>
      <w:marTop w:val="0"/>
      <w:marBottom w:val="0"/>
      <w:divBdr>
        <w:top w:val="none" w:sz="0" w:space="0" w:color="auto"/>
        <w:left w:val="none" w:sz="0" w:space="0" w:color="auto"/>
        <w:bottom w:val="none" w:sz="0" w:space="0" w:color="auto"/>
        <w:right w:val="none" w:sz="0" w:space="0" w:color="auto"/>
      </w:divBdr>
    </w:div>
    <w:div w:id="869342336">
      <w:bodyDiv w:val="1"/>
      <w:marLeft w:val="0"/>
      <w:marRight w:val="0"/>
      <w:marTop w:val="0"/>
      <w:marBottom w:val="0"/>
      <w:divBdr>
        <w:top w:val="none" w:sz="0" w:space="0" w:color="auto"/>
        <w:left w:val="none" w:sz="0" w:space="0" w:color="auto"/>
        <w:bottom w:val="none" w:sz="0" w:space="0" w:color="auto"/>
        <w:right w:val="none" w:sz="0" w:space="0" w:color="auto"/>
      </w:divBdr>
    </w:div>
    <w:div w:id="940335536">
      <w:bodyDiv w:val="1"/>
      <w:marLeft w:val="0"/>
      <w:marRight w:val="0"/>
      <w:marTop w:val="0"/>
      <w:marBottom w:val="0"/>
      <w:divBdr>
        <w:top w:val="none" w:sz="0" w:space="0" w:color="auto"/>
        <w:left w:val="none" w:sz="0" w:space="0" w:color="auto"/>
        <w:bottom w:val="none" w:sz="0" w:space="0" w:color="auto"/>
        <w:right w:val="none" w:sz="0" w:space="0" w:color="auto"/>
      </w:divBdr>
    </w:div>
    <w:div w:id="962082037">
      <w:bodyDiv w:val="1"/>
      <w:marLeft w:val="0"/>
      <w:marRight w:val="0"/>
      <w:marTop w:val="0"/>
      <w:marBottom w:val="0"/>
      <w:divBdr>
        <w:top w:val="none" w:sz="0" w:space="0" w:color="auto"/>
        <w:left w:val="none" w:sz="0" w:space="0" w:color="auto"/>
        <w:bottom w:val="none" w:sz="0" w:space="0" w:color="auto"/>
        <w:right w:val="none" w:sz="0" w:space="0" w:color="auto"/>
      </w:divBdr>
    </w:div>
    <w:div w:id="1037966759">
      <w:bodyDiv w:val="1"/>
      <w:marLeft w:val="0"/>
      <w:marRight w:val="0"/>
      <w:marTop w:val="0"/>
      <w:marBottom w:val="0"/>
      <w:divBdr>
        <w:top w:val="none" w:sz="0" w:space="0" w:color="auto"/>
        <w:left w:val="none" w:sz="0" w:space="0" w:color="auto"/>
        <w:bottom w:val="none" w:sz="0" w:space="0" w:color="auto"/>
        <w:right w:val="none" w:sz="0" w:space="0" w:color="auto"/>
      </w:divBdr>
    </w:div>
    <w:div w:id="1061634190">
      <w:bodyDiv w:val="1"/>
      <w:marLeft w:val="0"/>
      <w:marRight w:val="0"/>
      <w:marTop w:val="0"/>
      <w:marBottom w:val="0"/>
      <w:divBdr>
        <w:top w:val="none" w:sz="0" w:space="0" w:color="auto"/>
        <w:left w:val="none" w:sz="0" w:space="0" w:color="auto"/>
        <w:bottom w:val="none" w:sz="0" w:space="0" w:color="auto"/>
        <w:right w:val="none" w:sz="0" w:space="0" w:color="auto"/>
      </w:divBdr>
    </w:div>
    <w:div w:id="1102528414">
      <w:bodyDiv w:val="1"/>
      <w:marLeft w:val="0"/>
      <w:marRight w:val="0"/>
      <w:marTop w:val="0"/>
      <w:marBottom w:val="0"/>
      <w:divBdr>
        <w:top w:val="none" w:sz="0" w:space="0" w:color="auto"/>
        <w:left w:val="none" w:sz="0" w:space="0" w:color="auto"/>
        <w:bottom w:val="none" w:sz="0" w:space="0" w:color="auto"/>
        <w:right w:val="none" w:sz="0" w:space="0" w:color="auto"/>
      </w:divBdr>
    </w:div>
    <w:div w:id="1133214719">
      <w:bodyDiv w:val="1"/>
      <w:marLeft w:val="0"/>
      <w:marRight w:val="0"/>
      <w:marTop w:val="0"/>
      <w:marBottom w:val="0"/>
      <w:divBdr>
        <w:top w:val="none" w:sz="0" w:space="0" w:color="auto"/>
        <w:left w:val="none" w:sz="0" w:space="0" w:color="auto"/>
        <w:bottom w:val="none" w:sz="0" w:space="0" w:color="auto"/>
        <w:right w:val="none" w:sz="0" w:space="0" w:color="auto"/>
      </w:divBdr>
    </w:div>
    <w:div w:id="1308046064">
      <w:bodyDiv w:val="1"/>
      <w:marLeft w:val="0"/>
      <w:marRight w:val="0"/>
      <w:marTop w:val="0"/>
      <w:marBottom w:val="0"/>
      <w:divBdr>
        <w:top w:val="none" w:sz="0" w:space="0" w:color="auto"/>
        <w:left w:val="none" w:sz="0" w:space="0" w:color="auto"/>
        <w:bottom w:val="none" w:sz="0" w:space="0" w:color="auto"/>
        <w:right w:val="none" w:sz="0" w:space="0" w:color="auto"/>
      </w:divBdr>
    </w:div>
    <w:div w:id="1501117782">
      <w:bodyDiv w:val="1"/>
      <w:marLeft w:val="0"/>
      <w:marRight w:val="0"/>
      <w:marTop w:val="0"/>
      <w:marBottom w:val="0"/>
      <w:divBdr>
        <w:top w:val="none" w:sz="0" w:space="0" w:color="auto"/>
        <w:left w:val="none" w:sz="0" w:space="0" w:color="auto"/>
        <w:bottom w:val="none" w:sz="0" w:space="0" w:color="auto"/>
        <w:right w:val="none" w:sz="0" w:space="0" w:color="auto"/>
      </w:divBdr>
    </w:div>
    <w:div w:id="1504321695">
      <w:bodyDiv w:val="1"/>
      <w:marLeft w:val="0"/>
      <w:marRight w:val="0"/>
      <w:marTop w:val="0"/>
      <w:marBottom w:val="0"/>
      <w:divBdr>
        <w:top w:val="none" w:sz="0" w:space="0" w:color="auto"/>
        <w:left w:val="none" w:sz="0" w:space="0" w:color="auto"/>
        <w:bottom w:val="none" w:sz="0" w:space="0" w:color="auto"/>
        <w:right w:val="none" w:sz="0" w:space="0" w:color="auto"/>
      </w:divBdr>
    </w:div>
    <w:div w:id="1519388251">
      <w:bodyDiv w:val="1"/>
      <w:marLeft w:val="0"/>
      <w:marRight w:val="0"/>
      <w:marTop w:val="0"/>
      <w:marBottom w:val="0"/>
      <w:divBdr>
        <w:top w:val="none" w:sz="0" w:space="0" w:color="auto"/>
        <w:left w:val="none" w:sz="0" w:space="0" w:color="auto"/>
        <w:bottom w:val="none" w:sz="0" w:space="0" w:color="auto"/>
        <w:right w:val="none" w:sz="0" w:space="0" w:color="auto"/>
      </w:divBdr>
    </w:div>
    <w:div w:id="1556312031">
      <w:bodyDiv w:val="1"/>
      <w:marLeft w:val="0"/>
      <w:marRight w:val="0"/>
      <w:marTop w:val="0"/>
      <w:marBottom w:val="0"/>
      <w:divBdr>
        <w:top w:val="none" w:sz="0" w:space="0" w:color="auto"/>
        <w:left w:val="none" w:sz="0" w:space="0" w:color="auto"/>
        <w:bottom w:val="none" w:sz="0" w:space="0" w:color="auto"/>
        <w:right w:val="none" w:sz="0" w:space="0" w:color="auto"/>
      </w:divBdr>
    </w:div>
    <w:div w:id="1600600064">
      <w:bodyDiv w:val="1"/>
      <w:marLeft w:val="0"/>
      <w:marRight w:val="0"/>
      <w:marTop w:val="0"/>
      <w:marBottom w:val="0"/>
      <w:divBdr>
        <w:top w:val="none" w:sz="0" w:space="0" w:color="auto"/>
        <w:left w:val="none" w:sz="0" w:space="0" w:color="auto"/>
        <w:bottom w:val="none" w:sz="0" w:space="0" w:color="auto"/>
        <w:right w:val="none" w:sz="0" w:space="0" w:color="auto"/>
      </w:divBdr>
    </w:div>
    <w:div w:id="1667712162">
      <w:bodyDiv w:val="1"/>
      <w:marLeft w:val="0"/>
      <w:marRight w:val="0"/>
      <w:marTop w:val="0"/>
      <w:marBottom w:val="0"/>
      <w:divBdr>
        <w:top w:val="none" w:sz="0" w:space="0" w:color="auto"/>
        <w:left w:val="none" w:sz="0" w:space="0" w:color="auto"/>
        <w:bottom w:val="none" w:sz="0" w:space="0" w:color="auto"/>
        <w:right w:val="none" w:sz="0" w:space="0" w:color="auto"/>
      </w:divBdr>
    </w:div>
    <w:div w:id="1707371470">
      <w:bodyDiv w:val="1"/>
      <w:marLeft w:val="0"/>
      <w:marRight w:val="0"/>
      <w:marTop w:val="0"/>
      <w:marBottom w:val="0"/>
      <w:divBdr>
        <w:top w:val="none" w:sz="0" w:space="0" w:color="auto"/>
        <w:left w:val="none" w:sz="0" w:space="0" w:color="auto"/>
        <w:bottom w:val="none" w:sz="0" w:space="0" w:color="auto"/>
        <w:right w:val="none" w:sz="0" w:space="0" w:color="auto"/>
      </w:divBdr>
    </w:div>
    <w:div w:id="1710295453">
      <w:bodyDiv w:val="1"/>
      <w:marLeft w:val="0"/>
      <w:marRight w:val="0"/>
      <w:marTop w:val="0"/>
      <w:marBottom w:val="0"/>
      <w:divBdr>
        <w:top w:val="none" w:sz="0" w:space="0" w:color="auto"/>
        <w:left w:val="none" w:sz="0" w:space="0" w:color="auto"/>
        <w:bottom w:val="none" w:sz="0" w:space="0" w:color="auto"/>
        <w:right w:val="none" w:sz="0" w:space="0" w:color="auto"/>
      </w:divBdr>
    </w:div>
    <w:div w:id="1790465678">
      <w:bodyDiv w:val="1"/>
      <w:marLeft w:val="0"/>
      <w:marRight w:val="0"/>
      <w:marTop w:val="0"/>
      <w:marBottom w:val="0"/>
      <w:divBdr>
        <w:top w:val="none" w:sz="0" w:space="0" w:color="auto"/>
        <w:left w:val="none" w:sz="0" w:space="0" w:color="auto"/>
        <w:bottom w:val="none" w:sz="0" w:space="0" w:color="auto"/>
        <w:right w:val="none" w:sz="0" w:space="0" w:color="auto"/>
      </w:divBdr>
    </w:div>
    <w:div w:id="1806580836">
      <w:bodyDiv w:val="1"/>
      <w:marLeft w:val="0"/>
      <w:marRight w:val="0"/>
      <w:marTop w:val="0"/>
      <w:marBottom w:val="0"/>
      <w:divBdr>
        <w:top w:val="none" w:sz="0" w:space="0" w:color="auto"/>
        <w:left w:val="none" w:sz="0" w:space="0" w:color="auto"/>
        <w:bottom w:val="none" w:sz="0" w:space="0" w:color="auto"/>
        <w:right w:val="none" w:sz="0" w:space="0" w:color="auto"/>
      </w:divBdr>
    </w:div>
    <w:div w:id="1937983050">
      <w:bodyDiv w:val="1"/>
      <w:marLeft w:val="0"/>
      <w:marRight w:val="0"/>
      <w:marTop w:val="0"/>
      <w:marBottom w:val="0"/>
      <w:divBdr>
        <w:top w:val="none" w:sz="0" w:space="0" w:color="auto"/>
        <w:left w:val="none" w:sz="0" w:space="0" w:color="auto"/>
        <w:bottom w:val="none" w:sz="0" w:space="0" w:color="auto"/>
        <w:right w:val="none" w:sz="0" w:space="0" w:color="auto"/>
      </w:divBdr>
    </w:div>
    <w:div w:id="207631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friendsofmonmouthbattlefieldsp" TargetMode="External"/><Relationship Id="rId13" Type="http://schemas.openxmlformats.org/officeDocument/2006/relationships/hyperlink" Target="http://www.friendsofmonmouth.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martin@peddie.org"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riendso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mailto:dmartin@peddie.org" TargetMode="External"/><Relationship Id="rId10" Type="http://schemas.openxmlformats.org/officeDocument/2006/relationships/hyperlink" Target="https://www.monmouthcountyclerk.gov/archives/" TargetMode="External"/><Relationship Id="rId4" Type="http://schemas.openxmlformats.org/officeDocument/2006/relationships/webSettings" Target="webSettings.xml"/><Relationship Id="rId9" Type="http://schemas.openxmlformats.org/officeDocument/2006/relationships/hyperlink" Target="https://www.youtube.com/@FriendsofMonmouthBattlefield" TargetMode="External"/><Relationship Id="rId14" Type="http://schemas.openxmlformats.org/officeDocument/2006/relationships/hyperlink" Target="mailto:friendsofmonmout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5827</Words>
  <Characters>29752</Characters>
  <Application>Microsoft Office Word</Application>
  <DocSecurity>0</DocSecurity>
  <Lines>663</Lines>
  <Paragraphs>230</Paragraphs>
  <ScaleCrop>false</ScaleCrop>
  <HeadingPairs>
    <vt:vector size="2" baseType="variant">
      <vt:variant>
        <vt:lpstr>Title</vt:lpstr>
      </vt:variant>
      <vt:variant>
        <vt:i4>1</vt:i4>
      </vt:variant>
    </vt:vector>
  </HeadingPairs>
  <TitlesOfParts>
    <vt:vector size="1" baseType="lpstr">
      <vt:lpstr/>
    </vt:vector>
  </TitlesOfParts>
  <Company>Peddie School</Company>
  <LinksUpToDate>false</LinksUpToDate>
  <CharactersWithSpaces>35767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imageprep</dc:creator>
  <cp:lastModifiedBy>David Martin</cp:lastModifiedBy>
  <cp:revision>4</cp:revision>
  <cp:lastPrinted>2025-11-10T15:21:00Z</cp:lastPrinted>
  <dcterms:created xsi:type="dcterms:W3CDTF">2025-11-23T03:38:00Z</dcterms:created>
  <dcterms:modified xsi:type="dcterms:W3CDTF">2025-11-23T03:38:00Z</dcterms:modified>
</cp:coreProperties>
</file>